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E1B" w:rsidRPr="00FD612D" w:rsidRDefault="00FD612D" w:rsidP="00A57E1B">
      <w:pPr>
        <w:spacing w:line="360" w:lineRule="auto"/>
        <w:rPr>
          <w:rFonts w:ascii="宋体"/>
          <w:szCs w:val="21"/>
        </w:rPr>
      </w:pPr>
      <w:r w:rsidRPr="00FD612D">
        <w:rPr>
          <w:rFonts w:ascii="宋体" w:hint="eastAsia"/>
          <w:szCs w:val="21"/>
        </w:rPr>
        <w:drawing>
          <wp:anchor distT="0" distB="0" distL="114300" distR="114300" simplePos="0" relativeHeight="251658240" behindDoc="0" locked="0" layoutInCell="1" allowOverlap="1">
            <wp:simplePos x="0" y="0"/>
            <wp:positionH relativeFrom="column">
              <wp:posOffset>3507105</wp:posOffset>
            </wp:positionH>
            <wp:positionV relativeFrom="paragraph">
              <wp:posOffset>66675</wp:posOffset>
            </wp:positionV>
            <wp:extent cx="1823720" cy="2638425"/>
            <wp:effectExtent l="19050" t="0" r="5080" b="0"/>
            <wp:wrapSquare wrapText="bothSides"/>
            <wp:docPr id="1" name="图片 2" descr="中国近代史稿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中国近代史稿上.jpg"/>
                    <pic:cNvPicPr/>
                  </pic:nvPicPr>
                  <pic:blipFill>
                    <a:blip r:embed="rId7" cstate="print"/>
                    <a:stretch>
                      <a:fillRect/>
                    </a:stretch>
                  </pic:blipFill>
                  <pic:spPr>
                    <a:xfrm>
                      <a:off x="0" y="0"/>
                      <a:ext cx="1823720" cy="2638425"/>
                    </a:xfrm>
                    <a:prstGeom prst="rect">
                      <a:avLst/>
                    </a:prstGeom>
                  </pic:spPr>
                </pic:pic>
              </a:graphicData>
            </a:graphic>
          </wp:anchor>
        </w:drawing>
      </w:r>
      <w:r w:rsidR="00A57E1B" w:rsidRPr="00FD612D">
        <w:rPr>
          <w:rFonts w:ascii="宋体" w:hint="eastAsia"/>
          <w:szCs w:val="21"/>
        </w:rPr>
        <w:t>书名：</w:t>
      </w:r>
      <w:r w:rsidR="00C3222F" w:rsidRPr="00FD612D">
        <w:rPr>
          <w:rFonts w:ascii="宋体"/>
          <w:szCs w:val="21"/>
        </w:rPr>
        <w:t>中国近代史稿（戴逸文集；北京市社会科学理论著作出版基金重点资助项目）</w:t>
      </w:r>
      <w:r w:rsidR="00A57E1B" w:rsidRPr="00FD612D">
        <w:rPr>
          <w:rFonts w:ascii="宋体" w:hint="eastAsia"/>
          <w:szCs w:val="21"/>
        </w:rPr>
        <w:t xml:space="preserve">              </w:t>
      </w:r>
    </w:p>
    <w:p w:rsidR="00A57E1B" w:rsidRPr="00FD612D" w:rsidRDefault="00A57E1B" w:rsidP="00FD612D">
      <w:pPr>
        <w:spacing w:line="360" w:lineRule="auto"/>
        <w:rPr>
          <w:rFonts w:ascii="宋体" w:hint="eastAsia"/>
          <w:szCs w:val="21"/>
        </w:rPr>
      </w:pPr>
      <w:r w:rsidRPr="00FD612D">
        <w:rPr>
          <w:rFonts w:ascii="宋体" w:hint="eastAsia"/>
          <w:szCs w:val="21"/>
        </w:rPr>
        <w:t>书号：</w:t>
      </w:r>
      <w:r w:rsidR="00C3222F" w:rsidRPr="00FD612D">
        <w:rPr>
          <w:rFonts w:ascii="宋体"/>
          <w:szCs w:val="21"/>
        </w:rPr>
        <w:t>978-7-300-25202-5</w:t>
      </w:r>
    </w:p>
    <w:p w:rsidR="00A57E1B" w:rsidRPr="00FD612D" w:rsidRDefault="00A57E1B" w:rsidP="00FD612D">
      <w:pPr>
        <w:spacing w:line="360" w:lineRule="auto"/>
        <w:rPr>
          <w:rFonts w:ascii="宋体"/>
          <w:szCs w:val="21"/>
        </w:rPr>
      </w:pPr>
      <w:r w:rsidRPr="00FD612D">
        <w:rPr>
          <w:rFonts w:ascii="宋体" w:hint="eastAsia"/>
          <w:szCs w:val="21"/>
        </w:rPr>
        <w:t>著者：</w:t>
      </w:r>
      <w:r w:rsidR="00FD612D" w:rsidRPr="00FD612D">
        <w:rPr>
          <w:rFonts w:ascii="宋体" w:hint="eastAsia"/>
          <w:szCs w:val="21"/>
        </w:rPr>
        <w:t>戴逸</w:t>
      </w:r>
    </w:p>
    <w:p w:rsidR="00A57E1B" w:rsidRPr="00FD612D" w:rsidRDefault="00A57E1B" w:rsidP="00A57E1B">
      <w:pPr>
        <w:spacing w:line="360" w:lineRule="auto"/>
        <w:rPr>
          <w:rFonts w:ascii="宋体"/>
          <w:szCs w:val="21"/>
        </w:rPr>
      </w:pPr>
      <w:r>
        <w:rPr>
          <w:rFonts w:ascii="宋体" w:hint="eastAsia"/>
          <w:szCs w:val="21"/>
        </w:rPr>
        <w:t>成品：</w:t>
      </w:r>
      <w:r w:rsidR="00C3222F" w:rsidRPr="00FD612D">
        <w:rPr>
          <w:rFonts w:ascii="宋体" w:hint="eastAsia"/>
          <w:szCs w:val="21"/>
        </w:rPr>
        <w:t>160*230</w:t>
      </w:r>
      <w:r w:rsidRPr="00FD612D">
        <w:rPr>
          <w:rFonts w:ascii="宋体" w:hint="eastAsia"/>
          <w:szCs w:val="21"/>
        </w:rPr>
        <w:t>页数：</w:t>
      </w:r>
      <w:r w:rsidR="00C3222F" w:rsidRPr="00FD612D">
        <w:rPr>
          <w:rFonts w:ascii="宋体" w:hint="eastAsia"/>
          <w:szCs w:val="21"/>
        </w:rPr>
        <w:t>1061</w:t>
      </w:r>
    </w:p>
    <w:p w:rsidR="00A57E1B" w:rsidRDefault="00A57E1B" w:rsidP="00A57E1B">
      <w:pPr>
        <w:spacing w:line="360" w:lineRule="auto"/>
        <w:rPr>
          <w:szCs w:val="21"/>
        </w:rPr>
      </w:pPr>
      <w:r>
        <w:rPr>
          <w:rFonts w:ascii="宋体" w:hint="eastAsia"/>
          <w:szCs w:val="21"/>
        </w:rPr>
        <w:t>纸张：</w:t>
      </w:r>
      <w:r>
        <w:rPr>
          <w:rFonts w:hint="eastAsia"/>
          <w:szCs w:val="21"/>
        </w:rPr>
        <w:t>70</w:t>
      </w:r>
      <w:r>
        <w:rPr>
          <w:rFonts w:hint="eastAsia"/>
          <w:szCs w:val="21"/>
        </w:rPr>
        <w:t>克玉龙胶</w:t>
      </w:r>
    </w:p>
    <w:p w:rsidR="00A57E1B" w:rsidRDefault="00A57E1B" w:rsidP="00A57E1B">
      <w:pPr>
        <w:spacing w:line="360" w:lineRule="auto"/>
        <w:rPr>
          <w:szCs w:val="21"/>
        </w:rPr>
      </w:pPr>
      <w:r>
        <w:rPr>
          <w:rFonts w:ascii="宋体" w:hint="eastAsia"/>
          <w:szCs w:val="21"/>
        </w:rPr>
        <w:t>装帧：</w:t>
      </w:r>
      <w:r w:rsidR="00C3222F">
        <w:rPr>
          <w:rFonts w:hint="eastAsia"/>
          <w:szCs w:val="21"/>
        </w:rPr>
        <w:t>平装</w:t>
      </w:r>
    </w:p>
    <w:p w:rsidR="00A57E1B" w:rsidRDefault="00A57E1B" w:rsidP="00A57E1B">
      <w:pPr>
        <w:spacing w:line="360" w:lineRule="auto"/>
        <w:rPr>
          <w:szCs w:val="21"/>
        </w:rPr>
      </w:pPr>
      <w:r>
        <w:rPr>
          <w:rFonts w:hint="eastAsia"/>
          <w:szCs w:val="21"/>
        </w:rPr>
        <w:t>出版时间：</w:t>
      </w:r>
      <w:r w:rsidR="00C3222F" w:rsidRPr="00C3222F">
        <w:rPr>
          <w:szCs w:val="21"/>
        </w:rPr>
        <w:t>2018-01-15</w:t>
      </w:r>
    </w:p>
    <w:p w:rsidR="00A57E1B" w:rsidRDefault="00A57E1B" w:rsidP="00A57E1B">
      <w:pPr>
        <w:spacing w:line="360" w:lineRule="auto"/>
        <w:rPr>
          <w:szCs w:val="21"/>
        </w:rPr>
      </w:pPr>
      <w:r>
        <w:rPr>
          <w:rFonts w:hint="eastAsia"/>
          <w:szCs w:val="21"/>
        </w:rPr>
        <w:t>定价：</w:t>
      </w:r>
      <w:r w:rsidR="00C3222F" w:rsidRPr="00C3222F">
        <w:rPr>
          <w:szCs w:val="21"/>
        </w:rPr>
        <w:t>229.00</w:t>
      </w:r>
      <w:r>
        <w:rPr>
          <w:rFonts w:hint="eastAsia"/>
          <w:szCs w:val="21"/>
        </w:rPr>
        <w:t>元</w:t>
      </w:r>
    </w:p>
    <w:p w:rsidR="00A57E1B" w:rsidRDefault="00A57E1B" w:rsidP="00A57E1B">
      <w:pPr>
        <w:spacing w:line="360" w:lineRule="auto"/>
        <w:rPr>
          <w:rFonts w:ascii="宋体"/>
          <w:szCs w:val="21"/>
        </w:rPr>
      </w:pPr>
      <w:r>
        <w:rPr>
          <w:rFonts w:hint="eastAsia"/>
          <w:szCs w:val="21"/>
        </w:rPr>
        <w:t>出版社：</w:t>
      </w:r>
      <w:r>
        <w:rPr>
          <w:rFonts w:ascii="宋体" w:hint="eastAsia"/>
          <w:szCs w:val="21"/>
        </w:rPr>
        <w:t>中国人民大学出版社</w:t>
      </w:r>
    </w:p>
    <w:p w:rsidR="00A57E1B" w:rsidRDefault="00A57E1B" w:rsidP="00C65CDD">
      <w:pPr>
        <w:spacing w:line="360" w:lineRule="auto"/>
      </w:pPr>
    </w:p>
    <w:p w:rsidR="00A57E1B" w:rsidRDefault="00A57E1B" w:rsidP="00A57E1B">
      <w:pPr>
        <w:numPr>
          <w:ilvl w:val="0"/>
          <w:numId w:val="1"/>
        </w:numPr>
        <w:spacing w:line="360" w:lineRule="auto"/>
        <w:rPr>
          <w:color w:val="999999"/>
          <w:sz w:val="18"/>
          <w:szCs w:val="18"/>
        </w:rPr>
      </w:pPr>
      <w:r>
        <w:rPr>
          <w:rFonts w:ascii="黑体" w:eastAsia="黑体" w:hAnsi="华文细黑" w:cs="Arial" w:hint="eastAsia"/>
          <w:color w:val="FF0000"/>
        </w:rPr>
        <w:t>本书卖点</w:t>
      </w:r>
    </w:p>
    <w:p w:rsidR="00A57E1B" w:rsidRDefault="001E708A" w:rsidP="00A57E1B">
      <w:pPr>
        <w:numPr>
          <w:ilvl w:val="1"/>
          <w:numId w:val="1"/>
        </w:numPr>
        <w:spacing w:line="360" w:lineRule="auto"/>
        <w:rPr>
          <w:rFonts w:ascii="宋体" w:hAnsi="宋体"/>
          <w:sz w:val="24"/>
        </w:rPr>
      </w:pPr>
      <w:r>
        <w:rPr>
          <w:rFonts w:ascii="宋体" w:hAnsi="宋体" w:hint="eastAsia"/>
          <w:sz w:val="24"/>
        </w:rPr>
        <w:t>国家清史编纂委员会主任、</w:t>
      </w:r>
      <w:r w:rsidRPr="001E708A">
        <w:rPr>
          <w:rFonts w:ascii="宋体" w:hAnsi="宋体" w:hint="eastAsia"/>
          <w:sz w:val="24"/>
        </w:rPr>
        <w:t>吴玉章人文社会科学终身成就奖</w:t>
      </w:r>
      <w:r>
        <w:rPr>
          <w:rFonts w:ascii="宋体" w:hAnsi="宋体" w:hint="eastAsia"/>
          <w:sz w:val="24"/>
        </w:rPr>
        <w:t>获得者戴逸先生治学历程中的重要作品。</w:t>
      </w:r>
    </w:p>
    <w:p w:rsidR="001E708A" w:rsidRPr="00C65CDD" w:rsidRDefault="001E708A" w:rsidP="00A57E1B">
      <w:pPr>
        <w:numPr>
          <w:ilvl w:val="1"/>
          <w:numId w:val="1"/>
        </w:numPr>
        <w:spacing w:line="360" w:lineRule="auto"/>
        <w:rPr>
          <w:rFonts w:ascii="宋体" w:hAnsi="宋体" w:hint="eastAsia"/>
          <w:sz w:val="24"/>
        </w:rPr>
      </w:pPr>
      <w:r w:rsidRPr="00C3222F">
        <w:rPr>
          <w:rFonts w:ascii="宋体" w:hAnsi="宋体" w:hint="eastAsia"/>
        </w:rPr>
        <w:t>叙述详尽、视野贯通、思维缜密、见解精微，书中构建的中国近代史学科体系和研究方法，至今仍有重要的理论价值</w:t>
      </w:r>
      <w:r>
        <w:rPr>
          <w:rFonts w:ascii="宋体" w:hAnsi="宋体" w:hint="eastAsia"/>
        </w:rPr>
        <w:t>。</w:t>
      </w:r>
    </w:p>
    <w:p w:rsidR="00C65CDD" w:rsidRPr="00C80513" w:rsidRDefault="00C65CDD" w:rsidP="00C65CDD">
      <w:pPr>
        <w:spacing w:line="360" w:lineRule="auto"/>
        <w:ind w:left="840"/>
        <w:rPr>
          <w:rFonts w:ascii="宋体" w:hAnsi="宋体"/>
          <w:sz w:val="24"/>
        </w:rPr>
      </w:pPr>
    </w:p>
    <w:p w:rsidR="00A57E1B" w:rsidRDefault="00A57E1B" w:rsidP="00A57E1B">
      <w:pPr>
        <w:spacing w:line="360" w:lineRule="auto"/>
        <w:rPr>
          <w:rFonts w:ascii="黑体" w:eastAsia="黑体" w:hAnsi="华文细黑" w:cs="Arial"/>
          <w:color w:val="FF0000"/>
        </w:rPr>
      </w:pPr>
      <w:r>
        <w:rPr>
          <w:rFonts w:ascii="黑体" w:eastAsia="黑体" w:hAnsi="华文细黑" w:cs="Arial" w:hint="eastAsia"/>
          <w:color w:val="FF0000"/>
        </w:rPr>
        <w:t>◆ 读者定位</w:t>
      </w:r>
    </w:p>
    <w:p w:rsidR="00A57E1B" w:rsidRDefault="00A57E1B" w:rsidP="00A57E1B">
      <w:pPr>
        <w:spacing w:line="360" w:lineRule="auto"/>
        <w:ind w:firstLineChars="200" w:firstLine="420"/>
        <w:rPr>
          <w:rFonts w:ascii="宋体" w:hAnsi="宋体"/>
        </w:rPr>
      </w:pPr>
      <w:r>
        <w:rPr>
          <w:rFonts w:ascii="宋体" w:hAnsi="宋体" w:hint="eastAsia"/>
        </w:rPr>
        <w:t>1、史学研究者</w:t>
      </w:r>
    </w:p>
    <w:p w:rsidR="00A57E1B" w:rsidRDefault="00A57E1B" w:rsidP="00A57E1B">
      <w:pPr>
        <w:spacing w:line="360" w:lineRule="auto"/>
        <w:ind w:firstLineChars="200" w:firstLine="420"/>
        <w:rPr>
          <w:rFonts w:ascii="宋体" w:hAnsi="宋体" w:hint="eastAsia"/>
        </w:rPr>
      </w:pPr>
      <w:r>
        <w:rPr>
          <w:rFonts w:ascii="宋体" w:hAnsi="宋体" w:hint="eastAsia"/>
        </w:rPr>
        <w:t>2、高中以上文化水平、历史爱好者</w:t>
      </w:r>
      <w:bookmarkStart w:id="0" w:name="_Toc137445229"/>
      <w:bookmarkStart w:id="1" w:name="_Toc137356526"/>
    </w:p>
    <w:p w:rsidR="00C65CDD" w:rsidRPr="001F26E8" w:rsidRDefault="00C65CDD" w:rsidP="00A57E1B">
      <w:pPr>
        <w:spacing w:line="360" w:lineRule="auto"/>
        <w:ind w:firstLineChars="200" w:firstLine="420"/>
        <w:rPr>
          <w:rFonts w:ascii="宋体" w:hAnsi="宋体"/>
        </w:rPr>
      </w:pPr>
    </w:p>
    <w:p w:rsidR="00A57E1B" w:rsidRPr="00E21420" w:rsidRDefault="00A57E1B" w:rsidP="00A57E1B">
      <w:pPr>
        <w:numPr>
          <w:ilvl w:val="0"/>
          <w:numId w:val="1"/>
        </w:numPr>
        <w:spacing w:line="360" w:lineRule="auto"/>
        <w:rPr>
          <w:szCs w:val="21"/>
        </w:rPr>
      </w:pPr>
      <w:r>
        <w:rPr>
          <w:rFonts w:ascii="黑体" w:eastAsia="黑体" w:hAnsi="华文细黑" w:cs="Arial" w:hint="eastAsia"/>
          <w:color w:val="FF0000"/>
        </w:rPr>
        <w:t>作</w:t>
      </w:r>
      <w:r w:rsidRPr="003B75E2">
        <w:rPr>
          <w:rFonts w:ascii="黑体" w:eastAsia="黑体" w:hAnsi="华文细黑" w:cs="Arial"/>
          <w:color w:val="FF0000"/>
        </w:rPr>
        <w:t>者简介</w:t>
      </w:r>
    </w:p>
    <w:p w:rsidR="009B1CD6" w:rsidRPr="009B1CD6" w:rsidRDefault="009B1CD6" w:rsidP="009B1CD6">
      <w:pPr>
        <w:spacing w:line="360" w:lineRule="auto"/>
        <w:rPr>
          <w:rFonts w:ascii="宋体" w:hAnsi="宋体"/>
        </w:rPr>
      </w:pPr>
      <w:r w:rsidRPr="009B1CD6">
        <w:rPr>
          <w:rFonts w:ascii="宋体" w:hAnsi="宋体" w:hint="eastAsia"/>
        </w:rPr>
        <w:t xml:space="preserve">戴逸，1926年生。中国人民大学一级教授、清史研究所名誉所长，享受政府特殊津贴。曾任中国人民大学清史研究所所长，国务院学位委员会第二届历史学科评议组召集人，中国史学会第四、五届会长，第七届全国人民代表大会代表。1996年，被聘为北京市文史研究馆馆长。2002年8月至今，担任国家清史编纂委员会主任。2011年4月，被聘为中央文史研究馆馆员。2013年12月，获得第二届吴玉章人文社会科学终身成就奖。 </w:t>
      </w:r>
    </w:p>
    <w:p w:rsidR="00A57E1B" w:rsidRDefault="009B1CD6" w:rsidP="009B1CD6">
      <w:pPr>
        <w:spacing w:line="360" w:lineRule="auto"/>
        <w:rPr>
          <w:rFonts w:ascii="宋体" w:hAnsi="宋体" w:hint="eastAsia"/>
        </w:rPr>
      </w:pPr>
      <w:r w:rsidRPr="009B1CD6">
        <w:rPr>
          <w:rFonts w:ascii="宋体" w:hAnsi="宋体" w:hint="eastAsia"/>
        </w:rPr>
        <w:t>戴逸教授最初从事中国革命史、近代史研究，后从事清史研究，是清史学科开创者之一。他勤于笔耕，著作等身，据不完全统计，个人撰写或主编的著作有四十余部，代表作包括《中</w:t>
      </w:r>
      <w:r w:rsidRPr="009B1CD6">
        <w:rPr>
          <w:rFonts w:ascii="宋体" w:hAnsi="宋体" w:hint="eastAsia"/>
        </w:rPr>
        <w:lastRenderedPageBreak/>
        <w:t>国近代史稿》《简明清史》《一六八九年的〈中俄尼布楚条约〉》《乾隆帝及其时代》《履霜集》《语冰集》《涓水集》《繁露集》《当代学者自选文库•戴逸卷》《18世纪的中国与世界》《清通鉴》等，发表文章800余篇。</w:t>
      </w:r>
    </w:p>
    <w:p w:rsidR="00C65CDD" w:rsidRPr="00E21420" w:rsidRDefault="00C65CDD" w:rsidP="009B1CD6">
      <w:pPr>
        <w:spacing w:line="360" w:lineRule="auto"/>
        <w:rPr>
          <w:rFonts w:ascii="宋体" w:hAnsi="宋体"/>
        </w:rPr>
      </w:pPr>
    </w:p>
    <w:bookmarkEnd w:id="0"/>
    <w:bookmarkEnd w:id="1"/>
    <w:p w:rsidR="00A57E1B" w:rsidRPr="003B75E2" w:rsidRDefault="00A57E1B" w:rsidP="00A57E1B">
      <w:pPr>
        <w:numPr>
          <w:ilvl w:val="0"/>
          <w:numId w:val="2"/>
        </w:numPr>
        <w:spacing w:line="360" w:lineRule="auto"/>
        <w:rPr>
          <w:color w:val="FF0000"/>
          <w:sz w:val="18"/>
          <w:szCs w:val="18"/>
        </w:rPr>
      </w:pPr>
      <w:r>
        <w:rPr>
          <w:rFonts w:ascii="黑体" w:eastAsia="黑体" w:hAnsi="华文细黑" w:cs="Arial" w:hint="eastAsia"/>
          <w:color w:val="FF0000"/>
        </w:rPr>
        <w:t>内容简介</w:t>
      </w:r>
    </w:p>
    <w:p w:rsidR="00A57E1B" w:rsidRDefault="00C3222F" w:rsidP="00A57E1B">
      <w:pPr>
        <w:spacing w:line="360" w:lineRule="auto"/>
        <w:rPr>
          <w:rFonts w:ascii="宋体" w:hAnsi="宋体" w:hint="eastAsia"/>
        </w:rPr>
      </w:pPr>
      <w:r w:rsidRPr="00C3222F">
        <w:rPr>
          <w:rFonts w:ascii="宋体" w:hAnsi="宋体" w:hint="eastAsia"/>
        </w:rPr>
        <w:t>本书分为两册，是在戴逸先生1954年开始讲授的中国近代史课程讲义基础上修改扩充而成的。第一册主要叙述两次鸦片战争及太平天国运动期间的史事，初版于1958年，是新中国成立后较早的全面系统而简明的高校近代史教材；第二册主要包括洋务运动、中法战争、中日甲午战争等内容，写成后由于种种原因，从未公开发行，直至2008年才与第一册一起出版。本书叙述详尽、视野贯通、思维缜密、见解精微，书中构建的中国近代史学科体系和研究方法，至今仍有重要的理论价值。</w:t>
      </w:r>
    </w:p>
    <w:p w:rsidR="00C65CDD" w:rsidRDefault="00C65CDD" w:rsidP="00A57E1B">
      <w:pPr>
        <w:spacing w:line="360" w:lineRule="auto"/>
        <w:rPr>
          <w:rFonts w:ascii="宋体" w:hAnsi="宋体"/>
        </w:rPr>
      </w:pPr>
    </w:p>
    <w:p w:rsidR="00A57E1B" w:rsidRDefault="00A57E1B" w:rsidP="00A57E1B">
      <w:pPr>
        <w:spacing w:line="360" w:lineRule="auto"/>
        <w:rPr>
          <w:rFonts w:ascii="黑体" w:eastAsia="黑体"/>
          <w:b/>
          <w:color w:val="FF0000"/>
        </w:rPr>
      </w:pPr>
      <w:r>
        <w:rPr>
          <w:rFonts w:ascii="黑体" w:eastAsia="黑体" w:hint="eastAsia"/>
          <w:b/>
          <w:color w:val="FF0000"/>
        </w:rPr>
        <w:t>◆ 简要目录</w:t>
      </w:r>
    </w:p>
    <w:p w:rsidR="008D1720" w:rsidRDefault="008D1720" w:rsidP="008D1720">
      <w:r>
        <w:rPr>
          <w:rFonts w:hint="eastAsia"/>
        </w:rPr>
        <w:t>第一册</w:t>
      </w:r>
      <w:r>
        <w:rPr>
          <w:rFonts w:hint="eastAsia"/>
        </w:rPr>
        <w:t xml:space="preserve"> </w:t>
      </w:r>
    </w:p>
    <w:p w:rsidR="008D1720" w:rsidRDefault="008D1720" w:rsidP="008D1720"/>
    <w:p w:rsidR="008D1720" w:rsidRDefault="008D1720" w:rsidP="008D1720">
      <w:r>
        <w:rPr>
          <w:rFonts w:hint="eastAsia"/>
        </w:rPr>
        <w:t>第一章</w:t>
      </w:r>
      <w:r>
        <w:rPr>
          <w:rFonts w:hint="eastAsia"/>
        </w:rPr>
        <w:t>1840</w:t>
      </w:r>
      <w:r>
        <w:rPr>
          <w:rFonts w:hint="eastAsia"/>
        </w:rPr>
        <w:t>年以前的世界和中国</w:t>
      </w:r>
      <w:r>
        <w:rPr>
          <w:rFonts w:hint="eastAsia"/>
        </w:rPr>
        <w:t xml:space="preserve"> </w:t>
      </w:r>
    </w:p>
    <w:p w:rsidR="008D1720" w:rsidRDefault="008D1720" w:rsidP="008D1720">
      <w:r>
        <w:rPr>
          <w:rFonts w:hint="eastAsia"/>
        </w:rPr>
        <w:t>第一节</w:t>
      </w:r>
      <w:r>
        <w:rPr>
          <w:rFonts w:hint="eastAsia"/>
        </w:rPr>
        <w:t>1840</w:t>
      </w:r>
      <w:r>
        <w:rPr>
          <w:rFonts w:hint="eastAsia"/>
        </w:rPr>
        <w:t>年以前的世界形势</w:t>
      </w:r>
      <w:r>
        <w:rPr>
          <w:rFonts w:hint="eastAsia"/>
        </w:rPr>
        <w:t xml:space="preserve"> </w:t>
      </w:r>
    </w:p>
    <w:p w:rsidR="008D1720" w:rsidRDefault="008D1720" w:rsidP="008D1720">
      <w:r>
        <w:rPr>
          <w:rFonts w:hint="eastAsia"/>
        </w:rPr>
        <w:t>一、英国和法国的资产阶级革命</w:t>
      </w:r>
      <w:r>
        <w:rPr>
          <w:rFonts w:hint="eastAsia"/>
        </w:rPr>
        <w:t xml:space="preserve"> </w:t>
      </w:r>
    </w:p>
    <w:p w:rsidR="008D1720" w:rsidRDefault="008D1720" w:rsidP="008D1720">
      <w:r>
        <w:rPr>
          <w:rFonts w:hint="eastAsia"/>
        </w:rPr>
        <w:t>二、</w:t>
      </w:r>
      <w:r>
        <w:rPr>
          <w:rFonts w:hint="eastAsia"/>
        </w:rPr>
        <w:t>19</w:t>
      </w:r>
      <w:r>
        <w:rPr>
          <w:rFonts w:hint="eastAsia"/>
        </w:rPr>
        <w:t>世纪前半期的世界各国</w:t>
      </w:r>
      <w:r>
        <w:rPr>
          <w:rFonts w:hint="eastAsia"/>
        </w:rPr>
        <w:t xml:space="preserve"> </w:t>
      </w:r>
    </w:p>
    <w:p w:rsidR="008D1720" w:rsidRDefault="008D1720" w:rsidP="008D1720">
      <w:r>
        <w:rPr>
          <w:rFonts w:hint="eastAsia"/>
        </w:rPr>
        <w:t>第二节</w:t>
      </w:r>
      <w:r>
        <w:rPr>
          <w:rFonts w:hint="eastAsia"/>
        </w:rPr>
        <w:t>1840</w:t>
      </w:r>
      <w:r>
        <w:rPr>
          <w:rFonts w:hint="eastAsia"/>
        </w:rPr>
        <w:t>年以前的中国</w:t>
      </w:r>
      <w:r>
        <w:rPr>
          <w:rFonts w:hint="eastAsia"/>
        </w:rPr>
        <w:t xml:space="preserve"> </w:t>
      </w:r>
    </w:p>
    <w:p w:rsidR="008D1720" w:rsidRDefault="008D1720" w:rsidP="008D1720">
      <w:r>
        <w:rPr>
          <w:rFonts w:hint="eastAsia"/>
        </w:rPr>
        <w:t>一、土地兼并</w:t>
      </w:r>
      <w:r>
        <w:rPr>
          <w:rFonts w:hint="eastAsia"/>
        </w:rPr>
        <w:t xml:space="preserve"> </w:t>
      </w:r>
    </w:p>
    <w:p w:rsidR="008D1720" w:rsidRDefault="008D1720" w:rsidP="008D1720">
      <w:r>
        <w:rPr>
          <w:rFonts w:hint="eastAsia"/>
        </w:rPr>
        <w:t>二、资本主义的萌芽</w:t>
      </w:r>
      <w:r>
        <w:rPr>
          <w:rFonts w:hint="eastAsia"/>
        </w:rPr>
        <w:t xml:space="preserve"> </w:t>
      </w:r>
    </w:p>
    <w:p w:rsidR="008D1720" w:rsidRDefault="008D1720" w:rsidP="008D1720">
      <w:r>
        <w:rPr>
          <w:rFonts w:hint="eastAsia"/>
        </w:rPr>
        <w:t>三、政治情况和思想情况</w:t>
      </w:r>
      <w:r>
        <w:rPr>
          <w:rFonts w:hint="eastAsia"/>
        </w:rPr>
        <w:t xml:space="preserve"> </w:t>
      </w:r>
    </w:p>
    <w:p w:rsidR="008D1720" w:rsidRDefault="008D1720" w:rsidP="008D1720">
      <w:r>
        <w:rPr>
          <w:rFonts w:hint="eastAsia"/>
        </w:rPr>
        <w:t>第三节鸦片战争前夕的中外关系和鸦片贸易</w:t>
      </w:r>
      <w:r>
        <w:rPr>
          <w:rFonts w:hint="eastAsia"/>
        </w:rPr>
        <w:t xml:space="preserve"> </w:t>
      </w:r>
    </w:p>
    <w:p w:rsidR="008D1720" w:rsidRDefault="008D1720" w:rsidP="008D1720">
      <w:r>
        <w:rPr>
          <w:rFonts w:hint="eastAsia"/>
        </w:rPr>
        <w:t>一、中外关系</w:t>
      </w:r>
      <w:r>
        <w:rPr>
          <w:rFonts w:hint="eastAsia"/>
        </w:rPr>
        <w:t xml:space="preserve"> </w:t>
      </w:r>
    </w:p>
    <w:p w:rsidR="008D1720" w:rsidRDefault="008D1720" w:rsidP="008D1720">
      <w:r>
        <w:rPr>
          <w:rFonts w:hint="eastAsia"/>
        </w:rPr>
        <w:t>二、鸦片贸易</w:t>
      </w:r>
      <w:r>
        <w:rPr>
          <w:rFonts w:hint="eastAsia"/>
        </w:rPr>
        <w:t xml:space="preserve"> </w:t>
      </w:r>
    </w:p>
    <w:p w:rsidR="008D1720" w:rsidRDefault="008D1720" w:rsidP="008D1720"/>
    <w:p w:rsidR="008D1720" w:rsidRDefault="008D1720" w:rsidP="008D1720">
      <w:r>
        <w:rPr>
          <w:rFonts w:hint="eastAsia"/>
        </w:rPr>
        <w:t>第二章第一次鸦片战争和战后中国社会的开始半殖民地化</w:t>
      </w:r>
      <w:r>
        <w:rPr>
          <w:rFonts w:hint="eastAsia"/>
        </w:rPr>
        <w:t xml:space="preserve"> </w:t>
      </w:r>
    </w:p>
    <w:p w:rsidR="008D1720" w:rsidRDefault="008D1720" w:rsidP="008D1720">
      <w:r>
        <w:rPr>
          <w:rFonts w:hint="eastAsia"/>
        </w:rPr>
        <w:t>第一节第一次鸦片战争和《南京条约》的签订</w:t>
      </w:r>
      <w:r>
        <w:rPr>
          <w:rFonts w:hint="eastAsia"/>
        </w:rPr>
        <w:t xml:space="preserve"> </w:t>
      </w:r>
    </w:p>
    <w:p w:rsidR="008D1720" w:rsidRDefault="008D1720" w:rsidP="008D1720">
      <w:r>
        <w:rPr>
          <w:rFonts w:hint="eastAsia"/>
        </w:rPr>
        <w:t>一、林则徐的禁烟措施</w:t>
      </w:r>
      <w:r>
        <w:rPr>
          <w:rFonts w:hint="eastAsia"/>
        </w:rPr>
        <w:t xml:space="preserve"> </w:t>
      </w:r>
    </w:p>
    <w:p w:rsidR="008D1720" w:rsidRDefault="008D1720" w:rsidP="008D1720">
      <w:r>
        <w:rPr>
          <w:rFonts w:hint="eastAsia"/>
        </w:rPr>
        <w:t>二、琦善的卖国行为和广州战役</w:t>
      </w:r>
      <w:r>
        <w:rPr>
          <w:rFonts w:hint="eastAsia"/>
        </w:rPr>
        <w:t xml:space="preserve"> </w:t>
      </w:r>
    </w:p>
    <w:p w:rsidR="008D1720" w:rsidRDefault="008D1720" w:rsidP="008D1720">
      <w:r>
        <w:rPr>
          <w:rFonts w:hint="eastAsia"/>
        </w:rPr>
        <w:t>三、三元里人民的抗英斗争</w:t>
      </w:r>
      <w:r>
        <w:rPr>
          <w:rFonts w:hint="eastAsia"/>
        </w:rPr>
        <w:t xml:space="preserve"> </w:t>
      </w:r>
    </w:p>
    <w:p w:rsidR="008D1720" w:rsidRDefault="008D1720" w:rsidP="008D1720">
      <w:r>
        <w:rPr>
          <w:rFonts w:hint="eastAsia"/>
        </w:rPr>
        <w:t>四、浙江和江苏的战役</w:t>
      </w:r>
      <w:r>
        <w:rPr>
          <w:rFonts w:hint="eastAsia"/>
        </w:rPr>
        <w:t xml:space="preserve"> </w:t>
      </w:r>
    </w:p>
    <w:p w:rsidR="008D1720" w:rsidRDefault="008D1720" w:rsidP="008D1720">
      <w:r>
        <w:rPr>
          <w:rFonts w:hint="eastAsia"/>
        </w:rPr>
        <w:t>五、《南京条约》的签订</w:t>
      </w:r>
      <w:r>
        <w:rPr>
          <w:rFonts w:hint="eastAsia"/>
        </w:rPr>
        <w:t xml:space="preserve"> </w:t>
      </w:r>
    </w:p>
    <w:p w:rsidR="008D1720" w:rsidRDefault="008D1720" w:rsidP="008D1720">
      <w:r>
        <w:rPr>
          <w:rFonts w:hint="eastAsia"/>
        </w:rPr>
        <w:t>第二节第一次鸦片战争后中国社会的开始半殖民地化</w:t>
      </w:r>
      <w:r>
        <w:rPr>
          <w:rFonts w:hint="eastAsia"/>
        </w:rPr>
        <w:t xml:space="preserve"> </w:t>
      </w:r>
    </w:p>
    <w:p w:rsidR="008D1720" w:rsidRDefault="008D1720" w:rsidP="008D1720">
      <w:r>
        <w:rPr>
          <w:rFonts w:hint="eastAsia"/>
        </w:rPr>
        <w:t>一、赔款重担和鸦片的更加泛滥</w:t>
      </w:r>
      <w:r>
        <w:rPr>
          <w:rFonts w:hint="eastAsia"/>
        </w:rPr>
        <w:t xml:space="preserve"> </w:t>
      </w:r>
    </w:p>
    <w:p w:rsidR="008D1720" w:rsidRDefault="008D1720" w:rsidP="008D1720">
      <w:r>
        <w:rPr>
          <w:rFonts w:hint="eastAsia"/>
        </w:rPr>
        <w:t>二、对外贸易的增长及其影响</w:t>
      </w:r>
      <w:r>
        <w:rPr>
          <w:rFonts w:hint="eastAsia"/>
        </w:rPr>
        <w:t xml:space="preserve"> </w:t>
      </w:r>
    </w:p>
    <w:p w:rsidR="008D1720" w:rsidRDefault="008D1720" w:rsidP="008D1720">
      <w:r>
        <w:rPr>
          <w:rFonts w:hint="eastAsia"/>
        </w:rPr>
        <w:lastRenderedPageBreak/>
        <w:t>三、五口通商和买办商人的兴起</w:t>
      </w:r>
      <w:r>
        <w:rPr>
          <w:rFonts w:hint="eastAsia"/>
        </w:rPr>
        <w:t xml:space="preserve"> </w:t>
      </w:r>
    </w:p>
    <w:p w:rsidR="008D1720" w:rsidRDefault="008D1720" w:rsidP="008D1720">
      <w:r>
        <w:rPr>
          <w:rFonts w:hint="eastAsia"/>
        </w:rPr>
        <w:t>四、广州人民反侵略斗争的继续</w:t>
      </w:r>
      <w:r>
        <w:rPr>
          <w:rFonts w:hint="eastAsia"/>
        </w:rPr>
        <w:t xml:space="preserve"> </w:t>
      </w:r>
    </w:p>
    <w:p w:rsidR="008D1720" w:rsidRDefault="008D1720" w:rsidP="008D1720">
      <w:r>
        <w:rPr>
          <w:rFonts w:hint="eastAsia"/>
        </w:rPr>
        <w:t>五、中国知识分子学习外国的开始</w:t>
      </w:r>
      <w:r>
        <w:rPr>
          <w:rFonts w:hint="eastAsia"/>
        </w:rPr>
        <w:t xml:space="preserve"> </w:t>
      </w:r>
    </w:p>
    <w:p w:rsidR="008D1720" w:rsidRDefault="008D1720" w:rsidP="008D1720">
      <w:r>
        <w:rPr>
          <w:rFonts w:hint="eastAsia"/>
        </w:rPr>
        <w:t>第三节太平天国革命运动的酝酿</w:t>
      </w:r>
      <w:r>
        <w:rPr>
          <w:rFonts w:hint="eastAsia"/>
        </w:rPr>
        <w:t xml:space="preserve"> </w:t>
      </w:r>
    </w:p>
    <w:p w:rsidR="008D1720" w:rsidRDefault="008D1720" w:rsidP="008D1720">
      <w:r>
        <w:rPr>
          <w:rFonts w:hint="eastAsia"/>
        </w:rPr>
        <w:t>一、鸦片战争后反封建斗争的高涨</w:t>
      </w:r>
      <w:r>
        <w:rPr>
          <w:rFonts w:hint="eastAsia"/>
        </w:rPr>
        <w:t xml:space="preserve"> </w:t>
      </w:r>
    </w:p>
    <w:p w:rsidR="008D1720" w:rsidRDefault="008D1720" w:rsidP="008D1720">
      <w:r>
        <w:rPr>
          <w:rFonts w:hint="eastAsia"/>
        </w:rPr>
        <w:t>二、洪秀全和拜上帝会的初期革命活动</w:t>
      </w:r>
      <w:r>
        <w:rPr>
          <w:rFonts w:hint="eastAsia"/>
        </w:rPr>
        <w:t xml:space="preserve"> </w:t>
      </w:r>
    </w:p>
    <w:p w:rsidR="008D1720" w:rsidRDefault="008D1720" w:rsidP="008D1720">
      <w:r>
        <w:rPr>
          <w:rFonts w:hint="eastAsia"/>
        </w:rPr>
        <w:t>三、金田起义</w:t>
      </w:r>
      <w:r>
        <w:rPr>
          <w:rFonts w:hint="eastAsia"/>
        </w:rPr>
        <w:t xml:space="preserve"> </w:t>
      </w:r>
    </w:p>
    <w:p w:rsidR="008D1720" w:rsidRDefault="008D1720" w:rsidP="008D1720"/>
    <w:p w:rsidR="008D1720" w:rsidRDefault="008D1720" w:rsidP="008D1720">
      <w:r>
        <w:rPr>
          <w:rFonts w:hint="eastAsia"/>
        </w:rPr>
        <w:t>第三章太平天国革命战争的进攻阶段</w:t>
      </w:r>
      <w:r>
        <w:rPr>
          <w:rFonts w:hint="eastAsia"/>
        </w:rPr>
        <w:t xml:space="preserve"> </w:t>
      </w:r>
    </w:p>
    <w:p w:rsidR="008D1720" w:rsidRDefault="008D1720" w:rsidP="008D1720">
      <w:r>
        <w:rPr>
          <w:rFonts w:hint="eastAsia"/>
        </w:rPr>
        <w:t>第一节太平天国革命初期的胜利进攻</w:t>
      </w:r>
      <w:r>
        <w:rPr>
          <w:rFonts w:hint="eastAsia"/>
        </w:rPr>
        <w:t xml:space="preserve"> </w:t>
      </w:r>
    </w:p>
    <w:p w:rsidR="008D1720" w:rsidRDefault="008D1720" w:rsidP="008D1720">
      <w:r>
        <w:rPr>
          <w:rFonts w:hint="eastAsia"/>
        </w:rPr>
        <w:t>一、太平军在广西的战斗</w:t>
      </w:r>
      <w:r>
        <w:rPr>
          <w:rFonts w:hint="eastAsia"/>
        </w:rPr>
        <w:t xml:space="preserve"> </w:t>
      </w:r>
    </w:p>
    <w:p w:rsidR="008D1720" w:rsidRDefault="008D1720" w:rsidP="008D1720">
      <w:r>
        <w:rPr>
          <w:rFonts w:hint="eastAsia"/>
        </w:rPr>
        <w:t>二、太平军从广西到南京</w:t>
      </w:r>
      <w:r>
        <w:rPr>
          <w:rFonts w:hint="eastAsia"/>
        </w:rPr>
        <w:t xml:space="preserve"> </w:t>
      </w:r>
    </w:p>
    <w:p w:rsidR="008D1720" w:rsidRDefault="008D1720" w:rsidP="008D1720">
      <w:r>
        <w:rPr>
          <w:rFonts w:hint="eastAsia"/>
        </w:rPr>
        <w:t>三、革命胜利发展的基本原因</w:t>
      </w:r>
      <w:r>
        <w:rPr>
          <w:rFonts w:hint="eastAsia"/>
        </w:rPr>
        <w:t xml:space="preserve"> </w:t>
      </w:r>
    </w:p>
    <w:p w:rsidR="008D1720" w:rsidRDefault="008D1720" w:rsidP="008D1720">
      <w:r>
        <w:rPr>
          <w:rFonts w:hint="eastAsia"/>
        </w:rPr>
        <w:t>第二节《天朝田亩制度》及太平天国前期的各项制度、政策</w:t>
      </w:r>
      <w:r>
        <w:rPr>
          <w:rFonts w:hint="eastAsia"/>
        </w:rPr>
        <w:t xml:space="preserve"> </w:t>
      </w:r>
    </w:p>
    <w:p w:rsidR="008D1720" w:rsidRDefault="008D1720" w:rsidP="008D1720">
      <w:r>
        <w:rPr>
          <w:rFonts w:hint="eastAsia"/>
        </w:rPr>
        <w:t>一、《天朝田亩制度》及其评价</w:t>
      </w:r>
      <w:r>
        <w:rPr>
          <w:rFonts w:hint="eastAsia"/>
        </w:rPr>
        <w:t xml:space="preserve"> </w:t>
      </w:r>
    </w:p>
    <w:p w:rsidR="008D1720" w:rsidRDefault="008D1720" w:rsidP="008D1720">
      <w:r>
        <w:rPr>
          <w:rFonts w:hint="eastAsia"/>
        </w:rPr>
        <w:t>二、太平天国前期的各项制度、政策</w:t>
      </w:r>
      <w:r>
        <w:rPr>
          <w:rFonts w:hint="eastAsia"/>
        </w:rPr>
        <w:t xml:space="preserve"> </w:t>
      </w:r>
    </w:p>
    <w:p w:rsidR="008D1720" w:rsidRDefault="008D1720" w:rsidP="008D1720">
      <w:r>
        <w:rPr>
          <w:rFonts w:hint="eastAsia"/>
        </w:rPr>
        <w:t>第三节清王朝为反对革命所采取的几项措施</w:t>
      </w:r>
      <w:r>
        <w:rPr>
          <w:rFonts w:hint="eastAsia"/>
        </w:rPr>
        <w:t xml:space="preserve"> </w:t>
      </w:r>
    </w:p>
    <w:p w:rsidR="008D1720" w:rsidRDefault="008D1720" w:rsidP="008D1720">
      <w:r>
        <w:rPr>
          <w:rFonts w:hint="eastAsia"/>
        </w:rPr>
        <w:t>一、筹措军饷</w:t>
      </w:r>
      <w:r>
        <w:rPr>
          <w:rFonts w:hint="eastAsia"/>
        </w:rPr>
        <w:t xml:space="preserve"> </w:t>
      </w:r>
    </w:p>
    <w:p w:rsidR="008D1720" w:rsidRDefault="008D1720" w:rsidP="008D1720">
      <w:r>
        <w:rPr>
          <w:rFonts w:hint="eastAsia"/>
        </w:rPr>
        <w:t>二、创办厘金</w:t>
      </w:r>
      <w:r>
        <w:rPr>
          <w:rFonts w:hint="eastAsia"/>
        </w:rPr>
        <w:t xml:space="preserve"> </w:t>
      </w:r>
    </w:p>
    <w:p w:rsidR="008D1720" w:rsidRDefault="008D1720" w:rsidP="008D1720">
      <w:r>
        <w:rPr>
          <w:rFonts w:hint="eastAsia"/>
        </w:rPr>
        <w:t>三、滥发钱币</w:t>
      </w:r>
      <w:r>
        <w:rPr>
          <w:rFonts w:hint="eastAsia"/>
        </w:rPr>
        <w:t xml:space="preserve"> </w:t>
      </w:r>
    </w:p>
    <w:p w:rsidR="008D1720" w:rsidRDefault="008D1720" w:rsidP="008D1720">
      <w:r>
        <w:rPr>
          <w:rFonts w:hint="eastAsia"/>
        </w:rPr>
        <w:t>第四节</w:t>
      </w:r>
      <w:r>
        <w:rPr>
          <w:rFonts w:hint="eastAsia"/>
        </w:rPr>
        <w:t>1853</w:t>
      </w:r>
      <w:r>
        <w:rPr>
          <w:rFonts w:hint="eastAsia"/>
        </w:rPr>
        <w:t>年到</w:t>
      </w:r>
      <w:r>
        <w:rPr>
          <w:rFonts w:hint="eastAsia"/>
        </w:rPr>
        <w:t>1856</w:t>
      </w:r>
      <w:r>
        <w:rPr>
          <w:rFonts w:hint="eastAsia"/>
        </w:rPr>
        <w:t>年的战局</w:t>
      </w:r>
      <w:r>
        <w:rPr>
          <w:rFonts w:hint="eastAsia"/>
        </w:rPr>
        <w:t xml:space="preserve"> </w:t>
      </w:r>
    </w:p>
    <w:p w:rsidR="008D1720" w:rsidRDefault="008D1720" w:rsidP="008D1720">
      <w:r>
        <w:rPr>
          <w:rFonts w:hint="eastAsia"/>
        </w:rPr>
        <w:t>一、太平军东战场的战局</w:t>
      </w:r>
      <w:r>
        <w:rPr>
          <w:rFonts w:hint="eastAsia"/>
        </w:rPr>
        <w:t xml:space="preserve"> </w:t>
      </w:r>
    </w:p>
    <w:p w:rsidR="008D1720" w:rsidRDefault="008D1720" w:rsidP="008D1720">
      <w:r>
        <w:rPr>
          <w:rFonts w:hint="eastAsia"/>
        </w:rPr>
        <w:t>二、上海和福建的小刀会起义</w:t>
      </w:r>
      <w:r>
        <w:rPr>
          <w:rFonts w:hint="eastAsia"/>
        </w:rPr>
        <w:t xml:space="preserve"> </w:t>
      </w:r>
    </w:p>
    <w:p w:rsidR="008D1720" w:rsidRDefault="008D1720" w:rsidP="008D1720">
      <w:r>
        <w:rPr>
          <w:rFonts w:hint="eastAsia"/>
        </w:rPr>
        <w:t>三、太平军的北伐</w:t>
      </w:r>
      <w:r>
        <w:rPr>
          <w:rFonts w:hint="eastAsia"/>
        </w:rPr>
        <w:t xml:space="preserve"> </w:t>
      </w:r>
    </w:p>
    <w:p w:rsidR="008D1720" w:rsidRDefault="008D1720" w:rsidP="008D1720">
      <w:r>
        <w:rPr>
          <w:rFonts w:hint="eastAsia"/>
        </w:rPr>
        <w:t>四、捻军的兴起</w:t>
      </w:r>
      <w:r>
        <w:rPr>
          <w:rFonts w:hint="eastAsia"/>
        </w:rPr>
        <w:t xml:space="preserve"> </w:t>
      </w:r>
    </w:p>
    <w:p w:rsidR="008D1720" w:rsidRDefault="008D1720" w:rsidP="008D1720">
      <w:r>
        <w:rPr>
          <w:rFonts w:hint="eastAsia"/>
        </w:rPr>
        <w:t>五、太平军的西征</w:t>
      </w:r>
      <w:r>
        <w:rPr>
          <w:rFonts w:hint="eastAsia"/>
        </w:rPr>
        <w:t xml:space="preserve"> </w:t>
      </w:r>
    </w:p>
    <w:p w:rsidR="008D1720" w:rsidRDefault="008D1720" w:rsidP="008D1720">
      <w:r>
        <w:rPr>
          <w:rFonts w:hint="eastAsia"/>
        </w:rPr>
        <w:t>六、湘军的兴起及其出省作战</w:t>
      </w:r>
      <w:r>
        <w:rPr>
          <w:rFonts w:hint="eastAsia"/>
        </w:rPr>
        <w:t xml:space="preserve"> </w:t>
      </w:r>
    </w:p>
    <w:p w:rsidR="008D1720" w:rsidRDefault="008D1720" w:rsidP="008D1720">
      <w:r>
        <w:rPr>
          <w:rFonts w:hint="eastAsia"/>
        </w:rPr>
        <w:t>七、两广天地会起义及石达开经营江西</w:t>
      </w:r>
      <w:r>
        <w:rPr>
          <w:rFonts w:hint="eastAsia"/>
        </w:rPr>
        <w:t xml:space="preserve"> </w:t>
      </w:r>
    </w:p>
    <w:p w:rsidR="008D1720" w:rsidRDefault="008D1720" w:rsidP="008D1720">
      <w:r>
        <w:rPr>
          <w:rFonts w:hint="eastAsia"/>
        </w:rPr>
        <w:t>第五节</w:t>
      </w:r>
      <w:proofErr w:type="gramStart"/>
      <w:r>
        <w:rPr>
          <w:rFonts w:hint="eastAsia"/>
        </w:rPr>
        <w:t>杨韦事件</w:t>
      </w:r>
      <w:proofErr w:type="gramEnd"/>
      <w:r>
        <w:rPr>
          <w:rFonts w:hint="eastAsia"/>
        </w:rPr>
        <w:t>和石达开的出走——太平天国内部矛盾的爆发</w:t>
      </w:r>
      <w:r>
        <w:rPr>
          <w:rFonts w:hint="eastAsia"/>
        </w:rPr>
        <w:t xml:space="preserve"> </w:t>
      </w:r>
    </w:p>
    <w:p w:rsidR="008D1720" w:rsidRDefault="008D1720" w:rsidP="008D1720">
      <w:r>
        <w:rPr>
          <w:rFonts w:hint="eastAsia"/>
        </w:rPr>
        <w:t>一、太平天国内部矛盾的发展</w:t>
      </w:r>
      <w:r>
        <w:rPr>
          <w:rFonts w:hint="eastAsia"/>
        </w:rPr>
        <w:t xml:space="preserve"> </w:t>
      </w:r>
    </w:p>
    <w:p w:rsidR="008D1720" w:rsidRDefault="008D1720" w:rsidP="008D1720">
      <w:r>
        <w:rPr>
          <w:rFonts w:hint="eastAsia"/>
        </w:rPr>
        <w:t>二、韦昌辉的阴谋政变和石达开的出走</w:t>
      </w:r>
      <w:r>
        <w:rPr>
          <w:rFonts w:hint="eastAsia"/>
        </w:rPr>
        <w:t xml:space="preserve"> </w:t>
      </w:r>
    </w:p>
    <w:p w:rsidR="008D1720" w:rsidRDefault="008D1720" w:rsidP="008D1720"/>
    <w:p w:rsidR="008D1720" w:rsidRDefault="008D1720" w:rsidP="008D1720">
      <w:r>
        <w:rPr>
          <w:rFonts w:hint="eastAsia"/>
        </w:rPr>
        <w:t>第四章第二次鸦片战争和太平天国革命战争的相持阶段</w:t>
      </w:r>
      <w:r>
        <w:rPr>
          <w:rFonts w:hint="eastAsia"/>
        </w:rPr>
        <w:t xml:space="preserve"> </w:t>
      </w:r>
    </w:p>
    <w:p w:rsidR="008D1720" w:rsidRDefault="008D1720" w:rsidP="008D1720">
      <w:r>
        <w:rPr>
          <w:rFonts w:hint="eastAsia"/>
        </w:rPr>
        <w:t>第一节第二次鸦片战争</w:t>
      </w:r>
      <w:r>
        <w:rPr>
          <w:rFonts w:hint="eastAsia"/>
        </w:rPr>
        <w:t xml:space="preserve"> </w:t>
      </w:r>
    </w:p>
    <w:p w:rsidR="008D1720" w:rsidRDefault="008D1720" w:rsidP="008D1720">
      <w:r>
        <w:rPr>
          <w:rFonts w:hint="eastAsia"/>
        </w:rPr>
        <w:t>一、第二次鸦片战争的历史背景和修约交涉</w:t>
      </w:r>
      <w:r>
        <w:rPr>
          <w:rFonts w:hint="eastAsia"/>
        </w:rPr>
        <w:t xml:space="preserve"> </w:t>
      </w:r>
    </w:p>
    <w:p w:rsidR="008D1720" w:rsidRDefault="008D1720" w:rsidP="008D1720">
      <w:r>
        <w:rPr>
          <w:rFonts w:hint="eastAsia"/>
        </w:rPr>
        <w:t>二、</w:t>
      </w:r>
      <w:proofErr w:type="gramStart"/>
      <w:r>
        <w:rPr>
          <w:rFonts w:hint="eastAsia"/>
        </w:rPr>
        <w:t>亚罗船事件</w:t>
      </w:r>
      <w:proofErr w:type="gramEnd"/>
      <w:r>
        <w:rPr>
          <w:rFonts w:hint="eastAsia"/>
        </w:rPr>
        <w:t>、英法联军侵占广州</w:t>
      </w:r>
      <w:r>
        <w:rPr>
          <w:rFonts w:hint="eastAsia"/>
        </w:rPr>
        <w:t xml:space="preserve"> </w:t>
      </w:r>
    </w:p>
    <w:p w:rsidR="008D1720" w:rsidRDefault="008D1720" w:rsidP="008D1720">
      <w:r>
        <w:rPr>
          <w:rFonts w:hint="eastAsia"/>
        </w:rPr>
        <w:t>三、广东人民反抗侵略联军的斗争</w:t>
      </w:r>
      <w:r>
        <w:rPr>
          <w:rFonts w:hint="eastAsia"/>
        </w:rPr>
        <w:t xml:space="preserve"> </w:t>
      </w:r>
    </w:p>
    <w:p w:rsidR="008D1720" w:rsidRDefault="008D1720" w:rsidP="008D1720">
      <w:r>
        <w:rPr>
          <w:rFonts w:hint="eastAsia"/>
        </w:rPr>
        <w:t>四、英法联军侵占天津和《天津条约》的签订</w:t>
      </w:r>
      <w:r>
        <w:rPr>
          <w:rFonts w:hint="eastAsia"/>
        </w:rPr>
        <w:t xml:space="preserve"> </w:t>
      </w:r>
    </w:p>
    <w:p w:rsidR="008D1720" w:rsidRDefault="008D1720" w:rsidP="008D1720">
      <w:r>
        <w:rPr>
          <w:rFonts w:hint="eastAsia"/>
        </w:rPr>
        <w:t>五、</w:t>
      </w:r>
      <w:r>
        <w:rPr>
          <w:rFonts w:hint="eastAsia"/>
        </w:rPr>
        <w:t>1859</w:t>
      </w:r>
      <w:r>
        <w:rPr>
          <w:rFonts w:hint="eastAsia"/>
        </w:rPr>
        <w:t>年的大沽口战斗</w:t>
      </w:r>
      <w:r>
        <w:rPr>
          <w:rFonts w:hint="eastAsia"/>
        </w:rPr>
        <w:t xml:space="preserve"> </w:t>
      </w:r>
    </w:p>
    <w:p w:rsidR="008D1720" w:rsidRDefault="008D1720" w:rsidP="008D1720">
      <w:r>
        <w:rPr>
          <w:rFonts w:hint="eastAsia"/>
        </w:rPr>
        <w:t>六、英法联军侵占北京和《北京条约》的签订</w:t>
      </w:r>
      <w:r>
        <w:rPr>
          <w:rFonts w:hint="eastAsia"/>
        </w:rPr>
        <w:t xml:space="preserve"> </w:t>
      </w:r>
    </w:p>
    <w:p w:rsidR="008D1720" w:rsidRDefault="008D1720" w:rsidP="008D1720">
      <w:r>
        <w:rPr>
          <w:rFonts w:hint="eastAsia"/>
        </w:rPr>
        <w:t>第二节太平天国革命战争的相持阶段</w:t>
      </w:r>
      <w:r>
        <w:rPr>
          <w:rFonts w:hint="eastAsia"/>
        </w:rPr>
        <w:t xml:space="preserve"> </w:t>
      </w:r>
    </w:p>
    <w:p w:rsidR="008D1720" w:rsidRDefault="008D1720" w:rsidP="008D1720">
      <w:r>
        <w:rPr>
          <w:rFonts w:hint="eastAsia"/>
        </w:rPr>
        <w:t>一、杨韦事件后太平天国各战场的不利形势和江西战场的瓦解</w:t>
      </w:r>
      <w:r>
        <w:rPr>
          <w:rFonts w:hint="eastAsia"/>
        </w:rPr>
        <w:t xml:space="preserve"> </w:t>
      </w:r>
    </w:p>
    <w:p w:rsidR="008D1720" w:rsidRDefault="008D1720" w:rsidP="008D1720">
      <w:r>
        <w:rPr>
          <w:rFonts w:hint="eastAsia"/>
        </w:rPr>
        <w:t>二、太平天国之所以能够支持革命危局的原因</w:t>
      </w:r>
      <w:r>
        <w:rPr>
          <w:rFonts w:hint="eastAsia"/>
        </w:rPr>
        <w:t xml:space="preserve"> </w:t>
      </w:r>
    </w:p>
    <w:p w:rsidR="008D1720" w:rsidRDefault="008D1720" w:rsidP="008D1720">
      <w:r>
        <w:rPr>
          <w:rFonts w:hint="eastAsia"/>
        </w:rPr>
        <w:lastRenderedPageBreak/>
        <w:t>三、江北大营的覆灭和三河之战</w:t>
      </w:r>
      <w:r>
        <w:rPr>
          <w:rFonts w:hint="eastAsia"/>
        </w:rPr>
        <w:t xml:space="preserve"> </w:t>
      </w:r>
    </w:p>
    <w:p w:rsidR="008D1720" w:rsidRDefault="008D1720" w:rsidP="008D1720">
      <w:r>
        <w:rPr>
          <w:rFonts w:hint="eastAsia"/>
        </w:rPr>
        <w:t>四、江南大营的覆灭和太平军进取苏、常</w:t>
      </w:r>
      <w:r>
        <w:rPr>
          <w:rFonts w:hint="eastAsia"/>
        </w:rPr>
        <w:t xml:space="preserve"> </w:t>
      </w:r>
    </w:p>
    <w:p w:rsidR="008D1720" w:rsidRDefault="008D1720" w:rsidP="008D1720">
      <w:r>
        <w:rPr>
          <w:rFonts w:hint="eastAsia"/>
        </w:rPr>
        <w:t>五、太平军的西进，安庆保卫战的开始</w:t>
      </w:r>
      <w:r>
        <w:rPr>
          <w:rFonts w:hint="eastAsia"/>
        </w:rPr>
        <w:t xml:space="preserve"> </w:t>
      </w:r>
    </w:p>
    <w:p w:rsidR="008D1720" w:rsidRDefault="008D1720" w:rsidP="008D1720">
      <w:r>
        <w:rPr>
          <w:rFonts w:hint="eastAsia"/>
        </w:rPr>
        <w:t>六、安庆保卫战的失败</w:t>
      </w:r>
      <w:r>
        <w:rPr>
          <w:rFonts w:hint="eastAsia"/>
        </w:rPr>
        <w:t xml:space="preserve"> </w:t>
      </w:r>
    </w:p>
    <w:p w:rsidR="008D1720" w:rsidRDefault="008D1720" w:rsidP="008D1720">
      <w:r>
        <w:rPr>
          <w:rFonts w:hint="eastAsia"/>
        </w:rPr>
        <w:t>七、李秀成再克杭州</w:t>
      </w:r>
      <w:r>
        <w:rPr>
          <w:rFonts w:hint="eastAsia"/>
        </w:rPr>
        <w:t xml:space="preserve"> </w:t>
      </w:r>
    </w:p>
    <w:p w:rsidR="008D1720" w:rsidRDefault="008D1720" w:rsidP="008D1720">
      <w:r>
        <w:rPr>
          <w:rFonts w:hint="eastAsia"/>
        </w:rPr>
        <w:t>第三节</w:t>
      </w:r>
      <w:r>
        <w:rPr>
          <w:rFonts w:hint="eastAsia"/>
        </w:rPr>
        <w:t>50</w:t>
      </w:r>
      <w:r>
        <w:rPr>
          <w:rFonts w:hint="eastAsia"/>
        </w:rPr>
        <w:t>年代末至</w:t>
      </w:r>
      <w:r>
        <w:rPr>
          <w:rFonts w:hint="eastAsia"/>
        </w:rPr>
        <w:t>60</w:t>
      </w:r>
      <w:r>
        <w:rPr>
          <w:rFonts w:hint="eastAsia"/>
        </w:rPr>
        <w:t>年代初各地人民的起义斗争</w:t>
      </w:r>
      <w:r>
        <w:rPr>
          <w:rFonts w:hint="eastAsia"/>
        </w:rPr>
        <w:t xml:space="preserve"> </w:t>
      </w:r>
    </w:p>
    <w:p w:rsidR="008D1720" w:rsidRDefault="008D1720" w:rsidP="008D1720">
      <w:r>
        <w:rPr>
          <w:rFonts w:hint="eastAsia"/>
        </w:rPr>
        <w:t>一、石达开折返广西及其入川的失败</w:t>
      </w:r>
      <w:r>
        <w:rPr>
          <w:rFonts w:hint="eastAsia"/>
        </w:rPr>
        <w:t xml:space="preserve"> </w:t>
      </w:r>
    </w:p>
    <w:p w:rsidR="008D1720" w:rsidRDefault="008D1720" w:rsidP="008D1720">
      <w:r>
        <w:rPr>
          <w:rFonts w:hint="eastAsia"/>
        </w:rPr>
        <w:t>二、李永和、蓝朝鼎在四川的抗清活动</w:t>
      </w:r>
      <w:r>
        <w:rPr>
          <w:rFonts w:hint="eastAsia"/>
        </w:rPr>
        <w:t xml:space="preserve"> </w:t>
      </w:r>
    </w:p>
    <w:p w:rsidR="008D1720" w:rsidRDefault="008D1720" w:rsidP="008D1720">
      <w:r>
        <w:rPr>
          <w:rFonts w:hint="eastAsia"/>
        </w:rPr>
        <w:t>三、捻军在山东、河南的活动</w:t>
      </w:r>
      <w:r>
        <w:rPr>
          <w:rFonts w:hint="eastAsia"/>
        </w:rPr>
        <w:t xml:space="preserve"> </w:t>
      </w:r>
    </w:p>
    <w:p w:rsidR="008D1720" w:rsidRDefault="008D1720" w:rsidP="008D1720">
      <w:r>
        <w:rPr>
          <w:rFonts w:hint="eastAsia"/>
        </w:rPr>
        <w:t>四、鲁西白莲教起义和宋景诗的黑旗军</w:t>
      </w:r>
      <w:r>
        <w:rPr>
          <w:rFonts w:hint="eastAsia"/>
        </w:rPr>
        <w:t xml:space="preserve"> </w:t>
      </w:r>
    </w:p>
    <w:p w:rsidR="008D1720" w:rsidRDefault="008D1720" w:rsidP="008D1720">
      <w:r>
        <w:rPr>
          <w:rFonts w:hint="eastAsia"/>
        </w:rPr>
        <w:t>五、山东地区其他的人民起义</w:t>
      </w:r>
      <w:r>
        <w:rPr>
          <w:rFonts w:hint="eastAsia"/>
        </w:rPr>
        <w:t xml:space="preserve"> </w:t>
      </w:r>
    </w:p>
    <w:p w:rsidR="008D1720" w:rsidRDefault="008D1720" w:rsidP="008D1720"/>
    <w:p w:rsidR="008D1720" w:rsidRDefault="008D1720" w:rsidP="008D1720">
      <w:r>
        <w:rPr>
          <w:rFonts w:hint="eastAsia"/>
        </w:rPr>
        <w:t>第五章太平天国革命战争的防御阶段</w:t>
      </w:r>
      <w:r>
        <w:rPr>
          <w:rFonts w:hint="eastAsia"/>
        </w:rPr>
        <w:t xml:space="preserve"> </w:t>
      </w:r>
    </w:p>
    <w:p w:rsidR="008D1720" w:rsidRDefault="008D1720" w:rsidP="008D1720">
      <w:r>
        <w:rPr>
          <w:rFonts w:hint="eastAsia"/>
        </w:rPr>
        <w:t>第一节太平天国后期的经济和政治</w:t>
      </w:r>
      <w:r>
        <w:rPr>
          <w:rFonts w:hint="eastAsia"/>
        </w:rPr>
        <w:t xml:space="preserve"> </w:t>
      </w:r>
    </w:p>
    <w:p w:rsidR="008D1720" w:rsidRDefault="008D1720" w:rsidP="008D1720">
      <w:r>
        <w:rPr>
          <w:rFonts w:hint="eastAsia"/>
        </w:rPr>
        <w:t>一、根据地内封建残余势力的猖獗</w:t>
      </w:r>
      <w:r>
        <w:rPr>
          <w:rFonts w:hint="eastAsia"/>
        </w:rPr>
        <w:t xml:space="preserve"> </w:t>
      </w:r>
    </w:p>
    <w:p w:rsidR="008D1720" w:rsidRDefault="008D1720" w:rsidP="008D1720">
      <w:r>
        <w:rPr>
          <w:rFonts w:hint="eastAsia"/>
        </w:rPr>
        <w:t>二、革命队伍的严重不纯和纪律废弛</w:t>
      </w:r>
      <w:r>
        <w:rPr>
          <w:rFonts w:hint="eastAsia"/>
        </w:rPr>
        <w:t xml:space="preserve"> </w:t>
      </w:r>
    </w:p>
    <w:p w:rsidR="008D1720" w:rsidRDefault="008D1720" w:rsidP="008D1720">
      <w:r>
        <w:rPr>
          <w:rFonts w:hint="eastAsia"/>
        </w:rPr>
        <w:t>三、土地关系</w:t>
      </w:r>
      <w:r>
        <w:rPr>
          <w:rFonts w:hint="eastAsia"/>
        </w:rPr>
        <w:t xml:space="preserve"> </w:t>
      </w:r>
    </w:p>
    <w:p w:rsidR="008D1720" w:rsidRDefault="008D1720" w:rsidP="008D1720">
      <w:r>
        <w:rPr>
          <w:rFonts w:hint="eastAsia"/>
        </w:rPr>
        <w:t>四、分散主义的倾向</w:t>
      </w:r>
      <w:r>
        <w:rPr>
          <w:rFonts w:hint="eastAsia"/>
        </w:rPr>
        <w:t xml:space="preserve"> </w:t>
      </w:r>
    </w:p>
    <w:p w:rsidR="008D1720" w:rsidRDefault="008D1720" w:rsidP="008D1720">
      <w:r>
        <w:rPr>
          <w:rFonts w:hint="eastAsia"/>
        </w:rPr>
        <w:t>五、洪仁玕及其《资政新篇》</w:t>
      </w:r>
      <w:r>
        <w:rPr>
          <w:rFonts w:hint="eastAsia"/>
        </w:rPr>
        <w:t xml:space="preserve"> </w:t>
      </w:r>
    </w:p>
    <w:p w:rsidR="008D1720" w:rsidRDefault="008D1720" w:rsidP="008D1720">
      <w:r>
        <w:rPr>
          <w:rFonts w:hint="eastAsia"/>
        </w:rPr>
        <w:t>第二节防御阶段的战局</w:t>
      </w:r>
      <w:r>
        <w:rPr>
          <w:rFonts w:hint="eastAsia"/>
        </w:rPr>
        <w:t xml:space="preserve"> </w:t>
      </w:r>
    </w:p>
    <w:p w:rsidR="008D1720" w:rsidRDefault="008D1720" w:rsidP="008D1720">
      <w:r>
        <w:rPr>
          <w:rFonts w:hint="eastAsia"/>
        </w:rPr>
        <w:t>一、汉族地主权力的扩大、太平天国安徽战场的瓦解</w:t>
      </w:r>
      <w:r>
        <w:rPr>
          <w:rFonts w:hint="eastAsia"/>
        </w:rPr>
        <w:t xml:space="preserve"> </w:t>
      </w:r>
    </w:p>
    <w:p w:rsidR="008D1720" w:rsidRDefault="008D1720" w:rsidP="008D1720">
      <w:r>
        <w:rPr>
          <w:rFonts w:hint="eastAsia"/>
        </w:rPr>
        <w:t>二、中外反对革命势力的勾结和</w:t>
      </w:r>
      <w:r>
        <w:rPr>
          <w:rFonts w:hint="eastAsia"/>
        </w:rPr>
        <w:t>1861</w:t>
      </w:r>
      <w:r>
        <w:rPr>
          <w:rFonts w:hint="eastAsia"/>
        </w:rPr>
        <w:t>年北京政变</w:t>
      </w:r>
      <w:r>
        <w:rPr>
          <w:rFonts w:hint="eastAsia"/>
        </w:rPr>
        <w:t xml:space="preserve"> </w:t>
      </w:r>
    </w:p>
    <w:p w:rsidR="008D1720" w:rsidRDefault="008D1720" w:rsidP="008D1720">
      <w:r>
        <w:rPr>
          <w:rFonts w:hint="eastAsia"/>
        </w:rPr>
        <w:t>三、</w:t>
      </w:r>
      <w:r>
        <w:rPr>
          <w:rFonts w:hint="eastAsia"/>
        </w:rPr>
        <w:t>1862</w:t>
      </w:r>
      <w:r>
        <w:rPr>
          <w:rFonts w:hint="eastAsia"/>
        </w:rPr>
        <w:t>年上海战斗</w:t>
      </w:r>
      <w:r>
        <w:rPr>
          <w:rFonts w:hint="eastAsia"/>
        </w:rPr>
        <w:t xml:space="preserve"> </w:t>
      </w:r>
    </w:p>
    <w:p w:rsidR="008D1720" w:rsidRDefault="008D1720" w:rsidP="008D1720">
      <w:r>
        <w:rPr>
          <w:rFonts w:hint="eastAsia"/>
        </w:rPr>
        <w:t>四、天京会战和李秀成进兵淮南</w:t>
      </w:r>
      <w:r>
        <w:rPr>
          <w:rFonts w:hint="eastAsia"/>
        </w:rPr>
        <w:t xml:space="preserve"> </w:t>
      </w:r>
    </w:p>
    <w:p w:rsidR="008D1720" w:rsidRDefault="008D1720" w:rsidP="008D1720">
      <w:r>
        <w:rPr>
          <w:rFonts w:hint="eastAsia"/>
        </w:rPr>
        <w:t>五、太平天国苏南战场的瓦解</w:t>
      </w:r>
      <w:r>
        <w:rPr>
          <w:rFonts w:hint="eastAsia"/>
        </w:rPr>
        <w:t xml:space="preserve"> </w:t>
      </w:r>
    </w:p>
    <w:p w:rsidR="008D1720" w:rsidRDefault="008D1720" w:rsidP="008D1720">
      <w:r>
        <w:rPr>
          <w:rFonts w:hint="eastAsia"/>
        </w:rPr>
        <w:t>六、太平天国浙江战场的瓦解</w:t>
      </w:r>
      <w:r>
        <w:rPr>
          <w:rFonts w:hint="eastAsia"/>
        </w:rPr>
        <w:t xml:space="preserve"> </w:t>
      </w:r>
    </w:p>
    <w:p w:rsidR="008D1720" w:rsidRDefault="008D1720" w:rsidP="008D1720">
      <w:r>
        <w:rPr>
          <w:rFonts w:hint="eastAsia"/>
        </w:rPr>
        <w:t>七、天京失陷、太平天国革命的失败</w:t>
      </w:r>
      <w:r>
        <w:rPr>
          <w:rFonts w:hint="eastAsia"/>
        </w:rPr>
        <w:t xml:space="preserve"> </w:t>
      </w:r>
    </w:p>
    <w:p w:rsidR="008D1720" w:rsidRDefault="008D1720" w:rsidP="008D1720">
      <w:r>
        <w:rPr>
          <w:rFonts w:hint="eastAsia"/>
        </w:rPr>
        <w:t>第三节太平天国革命的性质、失败原因和历史意义</w:t>
      </w:r>
      <w:r>
        <w:rPr>
          <w:rFonts w:hint="eastAsia"/>
        </w:rPr>
        <w:t xml:space="preserve"> </w:t>
      </w:r>
    </w:p>
    <w:p w:rsidR="008D1720" w:rsidRDefault="008D1720" w:rsidP="008D1720"/>
    <w:p w:rsidR="008D1720" w:rsidRDefault="008D1720" w:rsidP="008D1720">
      <w:r>
        <w:rPr>
          <w:rFonts w:hint="eastAsia"/>
        </w:rPr>
        <w:t>第二册</w:t>
      </w:r>
      <w:r>
        <w:rPr>
          <w:rFonts w:hint="eastAsia"/>
        </w:rPr>
        <w:t xml:space="preserve"> </w:t>
      </w:r>
    </w:p>
    <w:p w:rsidR="008D1720" w:rsidRDefault="008D1720" w:rsidP="008D1720">
      <w:r>
        <w:rPr>
          <w:rFonts w:hint="eastAsia"/>
        </w:rPr>
        <w:t>第六章太平天国革命失败后全国各地人民反封建反侵略斗争的继续、清朝政权的逐步半殖民地化</w:t>
      </w:r>
      <w:r>
        <w:rPr>
          <w:rFonts w:hint="eastAsia"/>
        </w:rPr>
        <w:t xml:space="preserve"> </w:t>
      </w:r>
    </w:p>
    <w:p w:rsidR="008D1720" w:rsidRDefault="008D1720" w:rsidP="008D1720">
      <w:r>
        <w:rPr>
          <w:rFonts w:hint="eastAsia"/>
        </w:rPr>
        <w:t>第一节东南沿海和中原地区人民武装斗争的继续</w:t>
      </w:r>
      <w:r>
        <w:rPr>
          <w:rFonts w:hint="eastAsia"/>
        </w:rPr>
        <w:t xml:space="preserve"> </w:t>
      </w:r>
    </w:p>
    <w:p w:rsidR="008D1720" w:rsidRDefault="008D1720" w:rsidP="008D1720">
      <w:r>
        <w:rPr>
          <w:rFonts w:hint="eastAsia"/>
        </w:rPr>
        <w:t>一、李世贤、汪海洋部在闽粤边界的斗争</w:t>
      </w:r>
      <w:r>
        <w:rPr>
          <w:rFonts w:hint="eastAsia"/>
        </w:rPr>
        <w:t xml:space="preserve"> </w:t>
      </w:r>
    </w:p>
    <w:p w:rsidR="008D1720" w:rsidRDefault="008D1720" w:rsidP="008D1720">
      <w:r>
        <w:rPr>
          <w:rFonts w:hint="eastAsia"/>
        </w:rPr>
        <w:t>二、</w:t>
      </w:r>
      <w:r>
        <w:rPr>
          <w:rFonts w:hint="eastAsia"/>
        </w:rPr>
        <w:t>1864</w:t>
      </w:r>
      <w:r>
        <w:rPr>
          <w:rFonts w:hint="eastAsia"/>
        </w:rPr>
        <w:t>—</w:t>
      </w:r>
      <w:r>
        <w:rPr>
          <w:rFonts w:hint="eastAsia"/>
        </w:rPr>
        <w:t>1866</w:t>
      </w:r>
      <w:r>
        <w:rPr>
          <w:rFonts w:hint="eastAsia"/>
        </w:rPr>
        <w:t>年捻军的抗清斗争</w:t>
      </w:r>
      <w:r>
        <w:rPr>
          <w:rFonts w:hint="eastAsia"/>
        </w:rPr>
        <w:t xml:space="preserve"> </w:t>
      </w:r>
    </w:p>
    <w:p w:rsidR="008D1720" w:rsidRDefault="008D1720" w:rsidP="008D1720">
      <w:r>
        <w:rPr>
          <w:rFonts w:hint="eastAsia"/>
        </w:rPr>
        <w:t>三、东捻军和西捻军的抗清斗争及其失败</w:t>
      </w:r>
      <w:r>
        <w:rPr>
          <w:rFonts w:hint="eastAsia"/>
        </w:rPr>
        <w:t xml:space="preserve"> </w:t>
      </w:r>
    </w:p>
    <w:p w:rsidR="008D1720" w:rsidRDefault="008D1720" w:rsidP="008D1720">
      <w:r>
        <w:rPr>
          <w:rFonts w:hint="eastAsia"/>
        </w:rPr>
        <w:t>四、山东黄崖山的抗清斗争</w:t>
      </w:r>
      <w:r>
        <w:rPr>
          <w:rFonts w:hint="eastAsia"/>
        </w:rPr>
        <w:t xml:space="preserve"> </w:t>
      </w:r>
    </w:p>
    <w:p w:rsidR="008D1720" w:rsidRDefault="008D1720" w:rsidP="008D1720">
      <w:r>
        <w:rPr>
          <w:rFonts w:hint="eastAsia"/>
        </w:rPr>
        <w:t>第二节西南地区各族人民的抗清起义</w:t>
      </w:r>
      <w:r>
        <w:rPr>
          <w:rFonts w:hint="eastAsia"/>
        </w:rPr>
        <w:t xml:space="preserve"> </w:t>
      </w:r>
    </w:p>
    <w:p w:rsidR="008D1720" w:rsidRDefault="008D1720" w:rsidP="008D1720">
      <w:r>
        <w:rPr>
          <w:rFonts w:hint="eastAsia"/>
        </w:rPr>
        <w:t>一、广西壮族人民的抗清起义</w:t>
      </w:r>
      <w:r>
        <w:rPr>
          <w:rFonts w:hint="eastAsia"/>
        </w:rPr>
        <w:t xml:space="preserve"> </w:t>
      </w:r>
    </w:p>
    <w:p w:rsidR="008D1720" w:rsidRDefault="008D1720" w:rsidP="008D1720">
      <w:r>
        <w:rPr>
          <w:rFonts w:hint="eastAsia"/>
        </w:rPr>
        <w:t>二、贵州的苗民和斋教、</w:t>
      </w:r>
      <w:proofErr w:type="gramStart"/>
      <w:r>
        <w:rPr>
          <w:rFonts w:hint="eastAsia"/>
        </w:rPr>
        <w:t>号军的</w:t>
      </w:r>
      <w:proofErr w:type="gramEnd"/>
      <w:r>
        <w:rPr>
          <w:rFonts w:hint="eastAsia"/>
        </w:rPr>
        <w:t>抗清起义</w:t>
      </w:r>
      <w:r>
        <w:rPr>
          <w:rFonts w:hint="eastAsia"/>
        </w:rPr>
        <w:t xml:space="preserve"> </w:t>
      </w:r>
    </w:p>
    <w:p w:rsidR="008D1720" w:rsidRDefault="008D1720" w:rsidP="008D1720">
      <w:r>
        <w:rPr>
          <w:rFonts w:hint="eastAsia"/>
        </w:rPr>
        <w:t>三、云南回民起义</w:t>
      </w:r>
      <w:r>
        <w:rPr>
          <w:rFonts w:hint="eastAsia"/>
        </w:rPr>
        <w:t xml:space="preserve"> </w:t>
      </w:r>
    </w:p>
    <w:p w:rsidR="008D1720" w:rsidRDefault="008D1720" w:rsidP="008D1720">
      <w:r>
        <w:rPr>
          <w:rFonts w:hint="eastAsia"/>
        </w:rPr>
        <w:t>四、云南哀</w:t>
      </w:r>
      <w:proofErr w:type="gramStart"/>
      <w:r>
        <w:rPr>
          <w:rFonts w:hint="eastAsia"/>
        </w:rPr>
        <w:t>牢山彝民</w:t>
      </w:r>
      <w:proofErr w:type="gramEnd"/>
      <w:r>
        <w:rPr>
          <w:rFonts w:hint="eastAsia"/>
        </w:rPr>
        <w:t>起义</w:t>
      </w:r>
      <w:r>
        <w:rPr>
          <w:rFonts w:hint="eastAsia"/>
        </w:rPr>
        <w:t xml:space="preserve"> </w:t>
      </w:r>
    </w:p>
    <w:p w:rsidR="008D1720" w:rsidRDefault="008D1720" w:rsidP="008D1720">
      <w:r>
        <w:rPr>
          <w:rFonts w:hint="eastAsia"/>
        </w:rPr>
        <w:t>第三节西北各族人民起义</w:t>
      </w:r>
      <w:r>
        <w:rPr>
          <w:rFonts w:hint="eastAsia"/>
        </w:rPr>
        <w:t xml:space="preserve"> </w:t>
      </w:r>
    </w:p>
    <w:p w:rsidR="008D1720" w:rsidRDefault="008D1720" w:rsidP="008D1720">
      <w:r>
        <w:rPr>
          <w:rFonts w:hint="eastAsia"/>
        </w:rPr>
        <w:lastRenderedPageBreak/>
        <w:t>一、陕西、甘肃的回民起义</w:t>
      </w:r>
      <w:r>
        <w:rPr>
          <w:rFonts w:hint="eastAsia"/>
        </w:rPr>
        <w:t xml:space="preserve"> </w:t>
      </w:r>
    </w:p>
    <w:p w:rsidR="008D1720" w:rsidRDefault="008D1720" w:rsidP="008D1720">
      <w:r>
        <w:rPr>
          <w:rFonts w:hint="eastAsia"/>
        </w:rPr>
        <w:t>二、新疆回族、维吾尔族的抗清斗争及其蜕变</w:t>
      </w:r>
      <w:r>
        <w:rPr>
          <w:rFonts w:hint="eastAsia"/>
        </w:rPr>
        <w:t xml:space="preserve"> </w:t>
      </w:r>
    </w:p>
    <w:p w:rsidR="008D1720" w:rsidRDefault="008D1720" w:rsidP="008D1720">
      <w:r>
        <w:rPr>
          <w:rFonts w:hint="eastAsia"/>
        </w:rPr>
        <w:t>第四节外国侵略的加深和清政权的逐步半殖民地化</w:t>
      </w:r>
      <w:r>
        <w:rPr>
          <w:rFonts w:hint="eastAsia"/>
        </w:rPr>
        <w:t xml:space="preserve"> </w:t>
      </w:r>
    </w:p>
    <w:p w:rsidR="008D1720" w:rsidRDefault="008D1720" w:rsidP="008D1720">
      <w:r>
        <w:rPr>
          <w:rFonts w:hint="eastAsia"/>
        </w:rPr>
        <w:t>一、列强的“合作政策”、外交官和海关税务司的侵略活动</w:t>
      </w:r>
      <w:r>
        <w:rPr>
          <w:rFonts w:hint="eastAsia"/>
        </w:rPr>
        <w:t xml:space="preserve"> </w:t>
      </w:r>
    </w:p>
    <w:p w:rsidR="008D1720" w:rsidRDefault="008D1720" w:rsidP="008D1720">
      <w:r>
        <w:rPr>
          <w:rFonts w:hint="eastAsia"/>
        </w:rPr>
        <w:t>二、十国缔约、阿思本舰队、蒲安臣出使、修约交涉</w:t>
      </w:r>
      <w:r>
        <w:rPr>
          <w:rFonts w:hint="eastAsia"/>
        </w:rPr>
        <w:t xml:space="preserve"> </w:t>
      </w:r>
    </w:p>
    <w:p w:rsidR="008D1720" w:rsidRDefault="008D1720" w:rsidP="008D1720">
      <w:r>
        <w:rPr>
          <w:rFonts w:hint="eastAsia"/>
        </w:rPr>
        <w:t>三、地方性封建势力的兴起，清政府军事权力、财政权力和司法权力的下移</w:t>
      </w:r>
      <w:r>
        <w:rPr>
          <w:rFonts w:hint="eastAsia"/>
        </w:rPr>
        <w:t xml:space="preserve"> </w:t>
      </w:r>
    </w:p>
    <w:p w:rsidR="008D1720" w:rsidRDefault="008D1720" w:rsidP="008D1720">
      <w:r>
        <w:rPr>
          <w:rFonts w:hint="eastAsia"/>
        </w:rPr>
        <w:t>四、</w:t>
      </w:r>
      <w:proofErr w:type="gramStart"/>
      <w:r>
        <w:rPr>
          <w:rFonts w:hint="eastAsia"/>
        </w:rPr>
        <w:t>奕</w:t>
      </w:r>
      <w:proofErr w:type="gramEnd"/>
      <w:r>
        <w:rPr>
          <w:rFonts w:hint="eastAsia"/>
        </w:rPr>
        <w:t>集团的兴起，初期洋务派的政治路线</w:t>
      </w:r>
      <w:r>
        <w:rPr>
          <w:rFonts w:hint="eastAsia"/>
        </w:rPr>
        <w:t xml:space="preserve"> </w:t>
      </w:r>
    </w:p>
    <w:p w:rsidR="008D1720" w:rsidRDefault="008D1720" w:rsidP="008D1720">
      <w:r>
        <w:rPr>
          <w:rFonts w:hint="eastAsia"/>
        </w:rPr>
        <w:t>五、顽固派和洋务派的矛盾，奕和慈禧太后争夺权力的冲突</w:t>
      </w:r>
      <w:r>
        <w:rPr>
          <w:rFonts w:hint="eastAsia"/>
        </w:rPr>
        <w:t xml:space="preserve"> </w:t>
      </w:r>
    </w:p>
    <w:p w:rsidR="008D1720" w:rsidRDefault="008D1720" w:rsidP="008D1720">
      <w:r>
        <w:rPr>
          <w:rFonts w:hint="eastAsia"/>
        </w:rPr>
        <w:t>第五节中国人民反洋教运动的兴起</w:t>
      </w:r>
      <w:r>
        <w:rPr>
          <w:rFonts w:hint="eastAsia"/>
        </w:rPr>
        <w:t xml:space="preserve"> </w:t>
      </w:r>
    </w:p>
    <w:p w:rsidR="008D1720" w:rsidRDefault="008D1720" w:rsidP="008D1720">
      <w:r>
        <w:rPr>
          <w:rFonts w:hint="eastAsia"/>
        </w:rPr>
        <w:t>一、帝国主义传教士在中国的侵略罪行</w:t>
      </w:r>
      <w:r>
        <w:rPr>
          <w:rFonts w:hint="eastAsia"/>
        </w:rPr>
        <w:t xml:space="preserve"> </w:t>
      </w:r>
    </w:p>
    <w:p w:rsidR="008D1720" w:rsidRDefault="008D1720" w:rsidP="008D1720">
      <w:r>
        <w:rPr>
          <w:rFonts w:hint="eastAsia"/>
        </w:rPr>
        <w:t>二、</w:t>
      </w:r>
      <w:r>
        <w:rPr>
          <w:rFonts w:hint="eastAsia"/>
        </w:rPr>
        <w:t>60</w:t>
      </w:r>
      <w:r>
        <w:rPr>
          <w:rFonts w:hint="eastAsia"/>
        </w:rPr>
        <w:t>年代初期川、黔、湘、赣的反洋教活动</w:t>
      </w:r>
      <w:r>
        <w:rPr>
          <w:rFonts w:hint="eastAsia"/>
        </w:rPr>
        <w:t xml:space="preserve"> </w:t>
      </w:r>
    </w:p>
    <w:p w:rsidR="008D1720" w:rsidRDefault="008D1720" w:rsidP="008D1720">
      <w:r>
        <w:rPr>
          <w:rFonts w:hint="eastAsia"/>
        </w:rPr>
        <w:t>三、</w:t>
      </w:r>
      <w:r>
        <w:rPr>
          <w:rFonts w:hint="eastAsia"/>
        </w:rPr>
        <w:t>1868</w:t>
      </w:r>
      <w:r>
        <w:rPr>
          <w:rFonts w:hint="eastAsia"/>
        </w:rPr>
        <w:t>年和</w:t>
      </w:r>
      <w:r>
        <w:rPr>
          <w:rFonts w:hint="eastAsia"/>
        </w:rPr>
        <w:t>1869</w:t>
      </w:r>
      <w:r>
        <w:rPr>
          <w:rFonts w:hint="eastAsia"/>
        </w:rPr>
        <w:t>年反洋教运动的高涨</w:t>
      </w:r>
      <w:r>
        <w:rPr>
          <w:rFonts w:hint="eastAsia"/>
        </w:rPr>
        <w:t xml:space="preserve"> </w:t>
      </w:r>
    </w:p>
    <w:p w:rsidR="008D1720" w:rsidRDefault="008D1720" w:rsidP="008D1720">
      <w:r>
        <w:rPr>
          <w:rFonts w:hint="eastAsia"/>
        </w:rPr>
        <w:t>四、震动中外的“天津教案”</w:t>
      </w:r>
      <w:r>
        <w:rPr>
          <w:rFonts w:hint="eastAsia"/>
        </w:rPr>
        <w:t xml:space="preserve"> </w:t>
      </w:r>
    </w:p>
    <w:p w:rsidR="008D1720" w:rsidRDefault="008D1720" w:rsidP="008D1720"/>
    <w:p w:rsidR="008D1720" w:rsidRDefault="008D1720" w:rsidP="008D1720">
      <w:r>
        <w:rPr>
          <w:rFonts w:hint="eastAsia"/>
        </w:rPr>
        <w:t>第七章</w:t>
      </w:r>
      <w:r>
        <w:rPr>
          <w:rFonts w:hint="eastAsia"/>
        </w:rPr>
        <w:t>19</w:t>
      </w:r>
      <w:r>
        <w:rPr>
          <w:rFonts w:hint="eastAsia"/>
        </w:rPr>
        <w:t>世纪</w:t>
      </w:r>
      <w:r>
        <w:rPr>
          <w:rFonts w:hint="eastAsia"/>
        </w:rPr>
        <w:t>70</w:t>
      </w:r>
      <w:r>
        <w:rPr>
          <w:rFonts w:hint="eastAsia"/>
        </w:rPr>
        <w:t>年代列强对我国东南、西南、西北地区的侵略和中法战争</w:t>
      </w:r>
      <w:r>
        <w:rPr>
          <w:rFonts w:hint="eastAsia"/>
        </w:rPr>
        <w:t xml:space="preserve"> </w:t>
      </w:r>
    </w:p>
    <w:p w:rsidR="008D1720" w:rsidRDefault="008D1720" w:rsidP="008D1720">
      <w:r>
        <w:rPr>
          <w:rFonts w:hint="eastAsia"/>
        </w:rPr>
        <w:t>第一节列强入侵我国东南、西南和西北地区的危机</w:t>
      </w:r>
      <w:r>
        <w:rPr>
          <w:rFonts w:hint="eastAsia"/>
        </w:rPr>
        <w:t xml:space="preserve"> </w:t>
      </w:r>
    </w:p>
    <w:p w:rsidR="008D1720" w:rsidRDefault="008D1720" w:rsidP="008D1720">
      <w:r>
        <w:rPr>
          <w:rFonts w:hint="eastAsia"/>
        </w:rPr>
        <w:t>一、</w:t>
      </w:r>
      <w:r>
        <w:rPr>
          <w:rFonts w:hint="eastAsia"/>
        </w:rPr>
        <w:t>19</w:t>
      </w:r>
      <w:r>
        <w:rPr>
          <w:rFonts w:hint="eastAsia"/>
        </w:rPr>
        <w:t>世纪</w:t>
      </w:r>
      <w:r>
        <w:rPr>
          <w:rFonts w:hint="eastAsia"/>
        </w:rPr>
        <w:t>60</w:t>
      </w:r>
      <w:r>
        <w:rPr>
          <w:rFonts w:hint="eastAsia"/>
        </w:rPr>
        <w:t>年代到</w:t>
      </w:r>
      <w:r>
        <w:rPr>
          <w:rFonts w:hint="eastAsia"/>
        </w:rPr>
        <w:t>90</w:t>
      </w:r>
      <w:r>
        <w:rPr>
          <w:rFonts w:hint="eastAsia"/>
        </w:rPr>
        <w:t>年代的国际形势</w:t>
      </w:r>
      <w:r>
        <w:rPr>
          <w:rFonts w:hint="eastAsia"/>
        </w:rPr>
        <w:t xml:space="preserve"> </w:t>
      </w:r>
    </w:p>
    <w:p w:rsidR="008D1720" w:rsidRDefault="008D1720" w:rsidP="008D1720">
      <w:r>
        <w:rPr>
          <w:rFonts w:hint="eastAsia"/>
        </w:rPr>
        <w:t>二、日本对台湾的武装侵略</w:t>
      </w:r>
      <w:r>
        <w:rPr>
          <w:rFonts w:hint="eastAsia"/>
        </w:rPr>
        <w:t xml:space="preserve"> </w:t>
      </w:r>
    </w:p>
    <w:p w:rsidR="008D1720" w:rsidRDefault="008D1720" w:rsidP="008D1720">
      <w:r>
        <w:rPr>
          <w:rFonts w:hint="eastAsia"/>
        </w:rPr>
        <w:t>三、马嘉理案件和中英《烟台条约》的签订</w:t>
      </w:r>
      <w:r>
        <w:rPr>
          <w:rFonts w:hint="eastAsia"/>
        </w:rPr>
        <w:t xml:space="preserve"> </w:t>
      </w:r>
    </w:p>
    <w:p w:rsidR="008D1720" w:rsidRDefault="008D1720" w:rsidP="008D1720">
      <w:r>
        <w:rPr>
          <w:rFonts w:hint="eastAsia"/>
        </w:rPr>
        <w:t>四、左宗棠收复新疆与中俄伊犁交涉</w:t>
      </w:r>
      <w:r>
        <w:rPr>
          <w:rFonts w:hint="eastAsia"/>
        </w:rPr>
        <w:t xml:space="preserve"> </w:t>
      </w:r>
    </w:p>
    <w:p w:rsidR="008D1720" w:rsidRDefault="008D1720" w:rsidP="008D1720">
      <w:r>
        <w:rPr>
          <w:rFonts w:hint="eastAsia"/>
        </w:rPr>
        <w:t>第二节在</w:t>
      </w:r>
      <w:r>
        <w:rPr>
          <w:rFonts w:hint="eastAsia"/>
        </w:rPr>
        <w:t>70</w:t>
      </w:r>
      <w:r>
        <w:rPr>
          <w:rFonts w:hint="eastAsia"/>
        </w:rPr>
        <w:t>年代外来侵略危机下的清朝统治阶级</w:t>
      </w:r>
      <w:r>
        <w:rPr>
          <w:rFonts w:hint="eastAsia"/>
        </w:rPr>
        <w:t xml:space="preserve"> </w:t>
      </w:r>
    </w:p>
    <w:p w:rsidR="008D1720" w:rsidRDefault="008D1720" w:rsidP="008D1720">
      <w:r>
        <w:rPr>
          <w:rFonts w:hint="eastAsia"/>
        </w:rPr>
        <w:t>一、海防争论和海防措施</w:t>
      </w:r>
      <w:r>
        <w:rPr>
          <w:rFonts w:hint="eastAsia"/>
        </w:rPr>
        <w:t xml:space="preserve"> </w:t>
      </w:r>
    </w:p>
    <w:p w:rsidR="008D1720" w:rsidRDefault="008D1720" w:rsidP="008D1720">
      <w:r>
        <w:rPr>
          <w:rFonts w:hint="eastAsia"/>
        </w:rPr>
        <w:t>二、李鸿章北洋集团及其内外政策</w:t>
      </w:r>
      <w:r>
        <w:rPr>
          <w:rFonts w:hint="eastAsia"/>
        </w:rPr>
        <w:t xml:space="preserve"> </w:t>
      </w:r>
    </w:p>
    <w:p w:rsidR="008D1720" w:rsidRDefault="008D1720" w:rsidP="008D1720">
      <w:r>
        <w:rPr>
          <w:rFonts w:hint="eastAsia"/>
        </w:rPr>
        <w:t>三、清流派的兴起和衰落</w:t>
      </w:r>
      <w:r>
        <w:rPr>
          <w:rFonts w:hint="eastAsia"/>
        </w:rPr>
        <w:t xml:space="preserve"> </w:t>
      </w:r>
    </w:p>
    <w:p w:rsidR="008D1720" w:rsidRDefault="008D1720" w:rsidP="008D1720">
      <w:r>
        <w:rPr>
          <w:rFonts w:hint="eastAsia"/>
        </w:rPr>
        <w:t>第三节中越人民早期的并肩抗法斗争</w:t>
      </w:r>
      <w:r>
        <w:rPr>
          <w:rFonts w:hint="eastAsia"/>
        </w:rPr>
        <w:t xml:space="preserve"> </w:t>
      </w:r>
    </w:p>
    <w:p w:rsidR="008D1720" w:rsidRDefault="008D1720" w:rsidP="008D1720">
      <w:r>
        <w:rPr>
          <w:rFonts w:hint="eastAsia"/>
        </w:rPr>
        <w:t>一、法国入侵越南，越南人民和黑旗军的早期抗法斗争</w:t>
      </w:r>
      <w:r>
        <w:rPr>
          <w:rFonts w:hint="eastAsia"/>
        </w:rPr>
        <w:t xml:space="preserve"> </w:t>
      </w:r>
    </w:p>
    <w:p w:rsidR="008D1720" w:rsidRDefault="008D1720" w:rsidP="008D1720">
      <w:r>
        <w:rPr>
          <w:rFonts w:hint="eastAsia"/>
        </w:rPr>
        <w:t>二、</w:t>
      </w:r>
      <w:proofErr w:type="gramStart"/>
      <w:r>
        <w:rPr>
          <w:rFonts w:hint="eastAsia"/>
        </w:rPr>
        <w:t>纸桥之</w:t>
      </w:r>
      <w:proofErr w:type="gramEnd"/>
      <w:r>
        <w:rPr>
          <w:rFonts w:hint="eastAsia"/>
        </w:rPr>
        <w:t>战，怀德、丹凤之战和清政府内部的和</w:t>
      </w:r>
      <w:proofErr w:type="gramStart"/>
      <w:r>
        <w:rPr>
          <w:rFonts w:hint="eastAsia"/>
        </w:rPr>
        <w:t>战分歧</w:t>
      </w:r>
      <w:proofErr w:type="gramEnd"/>
      <w:r>
        <w:rPr>
          <w:rFonts w:hint="eastAsia"/>
        </w:rPr>
        <w:t xml:space="preserve"> </w:t>
      </w:r>
    </w:p>
    <w:p w:rsidR="008D1720" w:rsidRDefault="008D1720" w:rsidP="008D1720">
      <w:r>
        <w:rPr>
          <w:rFonts w:hint="eastAsia"/>
        </w:rPr>
        <w:t>第四节中法战争</w:t>
      </w:r>
      <w:r>
        <w:rPr>
          <w:rFonts w:hint="eastAsia"/>
        </w:rPr>
        <w:t xml:space="preserve"> </w:t>
      </w:r>
    </w:p>
    <w:p w:rsidR="008D1720" w:rsidRDefault="008D1720" w:rsidP="008D1720">
      <w:r>
        <w:rPr>
          <w:rFonts w:hint="eastAsia"/>
        </w:rPr>
        <w:t>一、中法战争的爆发，山西、北宁之战和法国的诱降骗局</w:t>
      </w:r>
      <w:r>
        <w:rPr>
          <w:rFonts w:hint="eastAsia"/>
        </w:rPr>
        <w:t xml:space="preserve"> </w:t>
      </w:r>
    </w:p>
    <w:p w:rsidR="008D1720" w:rsidRDefault="008D1720" w:rsidP="008D1720">
      <w:r>
        <w:rPr>
          <w:rFonts w:hint="eastAsia"/>
        </w:rPr>
        <w:t>二、观音桥之战和列强的“调停”骗局</w:t>
      </w:r>
      <w:r>
        <w:rPr>
          <w:rFonts w:hint="eastAsia"/>
        </w:rPr>
        <w:t xml:space="preserve"> </w:t>
      </w:r>
    </w:p>
    <w:p w:rsidR="008D1720" w:rsidRDefault="008D1720" w:rsidP="008D1720">
      <w:r>
        <w:rPr>
          <w:rFonts w:hint="eastAsia"/>
        </w:rPr>
        <w:t>三、马尾海战和台湾、浙江的抗法战争</w:t>
      </w:r>
      <w:r>
        <w:rPr>
          <w:rFonts w:hint="eastAsia"/>
        </w:rPr>
        <w:t xml:space="preserve"> </w:t>
      </w:r>
    </w:p>
    <w:p w:rsidR="008D1720" w:rsidRDefault="008D1720" w:rsidP="008D1720">
      <w:r>
        <w:rPr>
          <w:rFonts w:hint="eastAsia"/>
        </w:rPr>
        <w:t>四、镇南关、谅山大捷</w:t>
      </w:r>
      <w:r>
        <w:rPr>
          <w:rFonts w:hint="eastAsia"/>
        </w:rPr>
        <w:t xml:space="preserve"> </w:t>
      </w:r>
    </w:p>
    <w:p w:rsidR="008D1720" w:rsidRDefault="008D1720" w:rsidP="008D1720">
      <w:r>
        <w:rPr>
          <w:rFonts w:hint="eastAsia"/>
        </w:rPr>
        <w:t>五、清政府在胜利形势下屈膝投降</w:t>
      </w:r>
      <w:r>
        <w:rPr>
          <w:rFonts w:hint="eastAsia"/>
        </w:rPr>
        <w:t xml:space="preserve"> </w:t>
      </w:r>
    </w:p>
    <w:p w:rsidR="008D1720" w:rsidRDefault="008D1720" w:rsidP="008D1720">
      <w:r>
        <w:rPr>
          <w:rFonts w:hint="eastAsia"/>
        </w:rPr>
        <w:t>六、中法战争的失败原因和历史意义</w:t>
      </w:r>
      <w:r>
        <w:rPr>
          <w:rFonts w:hint="eastAsia"/>
        </w:rPr>
        <w:t xml:space="preserve"> </w:t>
      </w:r>
    </w:p>
    <w:p w:rsidR="008D1720" w:rsidRDefault="008D1720" w:rsidP="008D1720"/>
    <w:p w:rsidR="008D1720" w:rsidRDefault="008D1720" w:rsidP="008D1720">
      <w:r>
        <w:rPr>
          <w:rFonts w:hint="eastAsia"/>
        </w:rPr>
        <w:t>第八章外国侵略下中国自然经济的逐步解体、中国近代工业的产生和新阶级的出现</w:t>
      </w:r>
      <w:r>
        <w:rPr>
          <w:rFonts w:hint="eastAsia"/>
        </w:rPr>
        <w:t xml:space="preserve"> </w:t>
      </w:r>
    </w:p>
    <w:p w:rsidR="008D1720" w:rsidRDefault="008D1720" w:rsidP="008D1720">
      <w:r>
        <w:rPr>
          <w:rFonts w:hint="eastAsia"/>
        </w:rPr>
        <w:t>第一节外国资本主义经济侵略的深入</w:t>
      </w:r>
      <w:r>
        <w:rPr>
          <w:rFonts w:hint="eastAsia"/>
        </w:rPr>
        <w:t xml:space="preserve"> </w:t>
      </w:r>
    </w:p>
    <w:p w:rsidR="008D1720" w:rsidRDefault="008D1720" w:rsidP="008D1720">
      <w:r>
        <w:rPr>
          <w:rFonts w:hint="eastAsia"/>
        </w:rPr>
        <w:t>一、</w:t>
      </w:r>
      <w:r>
        <w:rPr>
          <w:rFonts w:hint="eastAsia"/>
        </w:rPr>
        <w:t>19</w:t>
      </w:r>
      <w:r>
        <w:rPr>
          <w:rFonts w:hint="eastAsia"/>
        </w:rPr>
        <w:t>世纪后半期中国对外贸易的发展趋势</w:t>
      </w:r>
      <w:r>
        <w:rPr>
          <w:rFonts w:hint="eastAsia"/>
        </w:rPr>
        <w:t xml:space="preserve"> </w:t>
      </w:r>
    </w:p>
    <w:p w:rsidR="008D1720" w:rsidRDefault="008D1720" w:rsidP="008D1720">
      <w:r>
        <w:rPr>
          <w:rFonts w:hint="eastAsia"/>
        </w:rPr>
        <w:t>二、对外贸易中的几项主要商品</w:t>
      </w:r>
      <w:r>
        <w:rPr>
          <w:rFonts w:hint="eastAsia"/>
        </w:rPr>
        <w:t xml:space="preserve"> </w:t>
      </w:r>
    </w:p>
    <w:p w:rsidR="008D1720" w:rsidRDefault="008D1720" w:rsidP="008D1720">
      <w:r>
        <w:rPr>
          <w:rFonts w:hint="eastAsia"/>
        </w:rPr>
        <w:t>三、甲午战前外国资本主义在中国的投资</w:t>
      </w:r>
      <w:r>
        <w:rPr>
          <w:rFonts w:hint="eastAsia"/>
        </w:rPr>
        <w:t xml:space="preserve"> </w:t>
      </w:r>
    </w:p>
    <w:p w:rsidR="008D1720" w:rsidRDefault="008D1720" w:rsidP="008D1720">
      <w:r>
        <w:rPr>
          <w:rFonts w:hint="eastAsia"/>
        </w:rPr>
        <w:t>第二节外国侵略下的中国农业</w:t>
      </w:r>
      <w:r>
        <w:rPr>
          <w:rFonts w:hint="eastAsia"/>
        </w:rPr>
        <w:t xml:space="preserve"> </w:t>
      </w:r>
    </w:p>
    <w:p w:rsidR="008D1720" w:rsidRDefault="008D1720" w:rsidP="008D1720">
      <w:r>
        <w:rPr>
          <w:rFonts w:hint="eastAsia"/>
        </w:rPr>
        <w:t>一、近代农村的阶级关系和土地兼并</w:t>
      </w:r>
      <w:r>
        <w:rPr>
          <w:rFonts w:hint="eastAsia"/>
        </w:rPr>
        <w:t xml:space="preserve"> </w:t>
      </w:r>
    </w:p>
    <w:p w:rsidR="008D1720" w:rsidRDefault="008D1720" w:rsidP="008D1720">
      <w:r>
        <w:rPr>
          <w:rFonts w:hint="eastAsia"/>
        </w:rPr>
        <w:t>二、近代农村中的剥削形式和剥削率</w:t>
      </w:r>
      <w:r>
        <w:rPr>
          <w:rFonts w:hint="eastAsia"/>
        </w:rPr>
        <w:t xml:space="preserve"> </w:t>
      </w:r>
    </w:p>
    <w:p w:rsidR="008D1720" w:rsidRDefault="008D1720" w:rsidP="008D1720">
      <w:r>
        <w:rPr>
          <w:rFonts w:hint="eastAsia"/>
        </w:rPr>
        <w:lastRenderedPageBreak/>
        <w:t>三、近代农村中的雇佣关系</w:t>
      </w:r>
      <w:r>
        <w:rPr>
          <w:rFonts w:hint="eastAsia"/>
        </w:rPr>
        <w:t xml:space="preserve"> </w:t>
      </w:r>
    </w:p>
    <w:p w:rsidR="008D1720" w:rsidRDefault="008D1720" w:rsidP="008D1720">
      <w:r>
        <w:rPr>
          <w:rFonts w:hint="eastAsia"/>
        </w:rPr>
        <w:t>四、农村手工业的破产和农产品商品化</w:t>
      </w:r>
      <w:r>
        <w:rPr>
          <w:rFonts w:hint="eastAsia"/>
        </w:rPr>
        <w:t xml:space="preserve"> </w:t>
      </w:r>
    </w:p>
    <w:p w:rsidR="008D1720" w:rsidRDefault="008D1720" w:rsidP="008D1720">
      <w:r>
        <w:rPr>
          <w:rFonts w:hint="eastAsia"/>
        </w:rPr>
        <w:t>五、农产品的商品化</w:t>
      </w:r>
      <w:r>
        <w:rPr>
          <w:rFonts w:hint="eastAsia"/>
        </w:rPr>
        <w:t xml:space="preserve"> </w:t>
      </w:r>
    </w:p>
    <w:p w:rsidR="008D1720" w:rsidRDefault="008D1720" w:rsidP="008D1720">
      <w:r>
        <w:rPr>
          <w:rFonts w:hint="eastAsia"/>
        </w:rPr>
        <w:t>六、自然灾害对农业的危害</w:t>
      </w:r>
      <w:r>
        <w:rPr>
          <w:rFonts w:hint="eastAsia"/>
        </w:rPr>
        <w:t xml:space="preserve"> </w:t>
      </w:r>
    </w:p>
    <w:p w:rsidR="008D1720" w:rsidRDefault="008D1720" w:rsidP="008D1720">
      <w:r>
        <w:rPr>
          <w:rFonts w:hint="eastAsia"/>
        </w:rPr>
        <w:t>第三节中国近代工业的产生</w:t>
      </w:r>
      <w:r>
        <w:rPr>
          <w:rFonts w:hint="eastAsia"/>
        </w:rPr>
        <w:t xml:space="preserve"> </w:t>
      </w:r>
    </w:p>
    <w:p w:rsidR="008D1720" w:rsidRDefault="008D1720" w:rsidP="008D1720">
      <w:r>
        <w:rPr>
          <w:rFonts w:hint="eastAsia"/>
        </w:rPr>
        <w:t>一、中国近代工业的早期发展</w:t>
      </w:r>
      <w:r>
        <w:rPr>
          <w:rFonts w:hint="eastAsia"/>
        </w:rPr>
        <w:t xml:space="preserve"> </w:t>
      </w:r>
    </w:p>
    <w:p w:rsidR="008D1720" w:rsidRDefault="008D1720" w:rsidP="008D1720">
      <w:r>
        <w:rPr>
          <w:rFonts w:hint="eastAsia"/>
        </w:rPr>
        <w:t>二、若干重要工矿企业介绍</w:t>
      </w:r>
      <w:r>
        <w:rPr>
          <w:rFonts w:hint="eastAsia"/>
        </w:rPr>
        <w:t xml:space="preserve"> </w:t>
      </w:r>
    </w:p>
    <w:p w:rsidR="008D1720" w:rsidRDefault="008D1720" w:rsidP="008D1720">
      <w:r>
        <w:rPr>
          <w:rFonts w:hint="eastAsia"/>
        </w:rPr>
        <w:t>第四节中国早期工业发展中的几个问题</w:t>
      </w:r>
      <w:r>
        <w:rPr>
          <w:rFonts w:hint="eastAsia"/>
        </w:rPr>
        <w:t xml:space="preserve"> </w:t>
      </w:r>
    </w:p>
    <w:p w:rsidR="008D1720" w:rsidRDefault="008D1720" w:rsidP="008D1720">
      <w:r>
        <w:rPr>
          <w:rFonts w:hint="eastAsia"/>
        </w:rPr>
        <w:t>一、旧式手工业和近代工业的联系</w:t>
      </w:r>
      <w:r>
        <w:rPr>
          <w:rFonts w:hint="eastAsia"/>
        </w:rPr>
        <w:t xml:space="preserve"> </w:t>
      </w:r>
    </w:p>
    <w:p w:rsidR="008D1720" w:rsidRDefault="008D1720" w:rsidP="008D1720">
      <w:r>
        <w:rPr>
          <w:rFonts w:hint="eastAsia"/>
        </w:rPr>
        <w:t>二、近代工业发展的阻力</w:t>
      </w:r>
      <w:r>
        <w:rPr>
          <w:rFonts w:hint="eastAsia"/>
        </w:rPr>
        <w:t xml:space="preserve"> </w:t>
      </w:r>
    </w:p>
    <w:p w:rsidR="008D1720" w:rsidRDefault="008D1720" w:rsidP="008D1720">
      <w:r>
        <w:rPr>
          <w:rFonts w:hint="eastAsia"/>
        </w:rPr>
        <w:t>三、官办军事工业的性质及其内在矛盾</w:t>
      </w:r>
      <w:r>
        <w:rPr>
          <w:rFonts w:hint="eastAsia"/>
        </w:rPr>
        <w:t xml:space="preserve"> </w:t>
      </w:r>
    </w:p>
    <w:p w:rsidR="008D1720" w:rsidRDefault="008D1720" w:rsidP="008D1720">
      <w:r>
        <w:rPr>
          <w:rFonts w:hint="eastAsia"/>
        </w:rPr>
        <w:t>四、官督商办形式普遍流行的原因</w:t>
      </w:r>
      <w:r>
        <w:rPr>
          <w:rFonts w:hint="eastAsia"/>
        </w:rPr>
        <w:t xml:space="preserve"> </w:t>
      </w:r>
    </w:p>
    <w:p w:rsidR="008D1720" w:rsidRDefault="008D1720" w:rsidP="008D1720">
      <w:r>
        <w:rPr>
          <w:rFonts w:hint="eastAsia"/>
        </w:rPr>
        <w:t>五、官督商办形式对资本主义的阻碍作用</w:t>
      </w:r>
      <w:r>
        <w:rPr>
          <w:rFonts w:hint="eastAsia"/>
        </w:rPr>
        <w:t xml:space="preserve"> </w:t>
      </w:r>
    </w:p>
    <w:p w:rsidR="008D1720" w:rsidRDefault="008D1720" w:rsidP="008D1720">
      <w:r>
        <w:rPr>
          <w:rFonts w:hint="eastAsia"/>
        </w:rPr>
        <w:t>第五节中国资产阶级和无产阶级的产生</w:t>
      </w:r>
      <w:r>
        <w:rPr>
          <w:rFonts w:hint="eastAsia"/>
        </w:rPr>
        <w:t xml:space="preserve"> </w:t>
      </w:r>
    </w:p>
    <w:p w:rsidR="008D1720" w:rsidRDefault="008D1720" w:rsidP="008D1720">
      <w:r>
        <w:rPr>
          <w:rFonts w:hint="eastAsia"/>
        </w:rPr>
        <w:t>一、一部分商人、地主和官僚向资产阶级转化</w:t>
      </w:r>
      <w:r>
        <w:rPr>
          <w:rFonts w:hint="eastAsia"/>
        </w:rPr>
        <w:t xml:space="preserve"> </w:t>
      </w:r>
    </w:p>
    <w:p w:rsidR="008D1720" w:rsidRDefault="008D1720" w:rsidP="008D1720">
      <w:r>
        <w:rPr>
          <w:rFonts w:hint="eastAsia"/>
        </w:rPr>
        <w:t>二、中国工人阶级的产生</w:t>
      </w:r>
      <w:r>
        <w:rPr>
          <w:rFonts w:hint="eastAsia"/>
        </w:rPr>
        <w:t xml:space="preserve"> </w:t>
      </w:r>
    </w:p>
    <w:p w:rsidR="008D1720" w:rsidRDefault="008D1720" w:rsidP="008D1720">
      <w:r>
        <w:rPr>
          <w:rFonts w:hint="eastAsia"/>
        </w:rPr>
        <w:t>三、中国工人阶级的早期斗争</w:t>
      </w:r>
      <w:r>
        <w:rPr>
          <w:rFonts w:hint="eastAsia"/>
        </w:rPr>
        <w:t xml:space="preserve"> </w:t>
      </w:r>
    </w:p>
    <w:p w:rsidR="008D1720" w:rsidRDefault="008D1720" w:rsidP="008D1720"/>
    <w:p w:rsidR="008D1720" w:rsidRDefault="008D1720" w:rsidP="008D1720">
      <w:r>
        <w:rPr>
          <w:rFonts w:hint="eastAsia"/>
        </w:rPr>
        <w:t>第九章中国人民反侵略斗争的继续，早期的资产阶级改良主义思想、学术和文化的发展</w:t>
      </w:r>
      <w:r>
        <w:rPr>
          <w:rFonts w:hint="eastAsia"/>
        </w:rPr>
        <w:t xml:space="preserve"> </w:t>
      </w:r>
    </w:p>
    <w:p w:rsidR="008D1720" w:rsidRDefault="008D1720" w:rsidP="008D1720">
      <w:r>
        <w:rPr>
          <w:rFonts w:hint="eastAsia"/>
        </w:rPr>
        <w:t>第一节中法战争后的外交交涉和西藏人民的抗英斗争</w:t>
      </w:r>
      <w:r>
        <w:rPr>
          <w:rFonts w:hint="eastAsia"/>
        </w:rPr>
        <w:t xml:space="preserve"> </w:t>
      </w:r>
    </w:p>
    <w:p w:rsidR="008D1720" w:rsidRDefault="008D1720" w:rsidP="008D1720">
      <w:r>
        <w:rPr>
          <w:rFonts w:hint="eastAsia"/>
        </w:rPr>
        <w:t>一、取缔香港走私鸦片的谈判</w:t>
      </w:r>
      <w:r>
        <w:rPr>
          <w:rFonts w:hint="eastAsia"/>
        </w:rPr>
        <w:t xml:space="preserve"> </w:t>
      </w:r>
    </w:p>
    <w:p w:rsidR="008D1720" w:rsidRDefault="008D1720" w:rsidP="008D1720">
      <w:r>
        <w:rPr>
          <w:rFonts w:hint="eastAsia"/>
        </w:rPr>
        <w:t>二、《中葡里斯本草约》的谈判</w:t>
      </w:r>
      <w:r>
        <w:rPr>
          <w:rFonts w:hint="eastAsia"/>
        </w:rPr>
        <w:t xml:space="preserve"> </w:t>
      </w:r>
    </w:p>
    <w:p w:rsidR="008D1720" w:rsidRDefault="008D1720" w:rsidP="008D1720">
      <w:r>
        <w:rPr>
          <w:rFonts w:hint="eastAsia"/>
        </w:rPr>
        <w:t>第二节</w:t>
      </w:r>
      <w:r>
        <w:rPr>
          <w:rFonts w:hint="eastAsia"/>
        </w:rPr>
        <w:t>19</w:t>
      </w:r>
      <w:r>
        <w:rPr>
          <w:rFonts w:hint="eastAsia"/>
        </w:rPr>
        <w:t>世纪</w:t>
      </w:r>
      <w:r>
        <w:rPr>
          <w:rFonts w:hint="eastAsia"/>
        </w:rPr>
        <w:t>70</w:t>
      </w:r>
      <w:r>
        <w:rPr>
          <w:rFonts w:hint="eastAsia"/>
        </w:rPr>
        <w:t>年代到</w:t>
      </w:r>
      <w:r>
        <w:rPr>
          <w:rFonts w:hint="eastAsia"/>
        </w:rPr>
        <w:t>90</w:t>
      </w:r>
      <w:r>
        <w:rPr>
          <w:rFonts w:hint="eastAsia"/>
        </w:rPr>
        <w:t>年代的反洋教运动</w:t>
      </w:r>
      <w:r>
        <w:rPr>
          <w:rFonts w:hint="eastAsia"/>
        </w:rPr>
        <w:t xml:space="preserve"> </w:t>
      </w:r>
    </w:p>
    <w:p w:rsidR="008D1720" w:rsidRDefault="008D1720" w:rsidP="008D1720">
      <w:r>
        <w:rPr>
          <w:rFonts w:hint="eastAsia"/>
        </w:rPr>
        <w:t>一、</w:t>
      </w:r>
      <w:r>
        <w:rPr>
          <w:rFonts w:hint="eastAsia"/>
        </w:rPr>
        <w:t>70</w:t>
      </w:r>
      <w:r>
        <w:rPr>
          <w:rFonts w:hint="eastAsia"/>
        </w:rPr>
        <w:t>年代和中法战争时期的反洋教运动</w:t>
      </w:r>
      <w:r>
        <w:rPr>
          <w:rFonts w:hint="eastAsia"/>
        </w:rPr>
        <w:t xml:space="preserve"> </w:t>
      </w:r>
    </w:p>
    <w:p w:rsidR="008D1720" w:rsidRDefault="008D1720" w:rsidP="008D1720">
      <w:r>
        <w:rPr>
          <w:rFonts w:hint="eastAsia"/>
        </w:rPr>
        <w:t>二、</w:t>
      </w:r>
      <w:r>
        <w:rPr>
          <w:rFonts w:hint="eastAsia"/>
        </w:rPr>
        <w:t>90</w:t>
      </w:r>
      <w:r>
        <w:rPr>
          <w:rFonts w:hint="eastAsia"/>
        </w:rPr>
        <w:t>年代初长江流域的反洋教运动</w:t>
      </w:r>
      <w:r>
        <w:rPr>
          <w:rFonts w:hint="eastAsia"/>
        </w:rPr>
        <w:t xml:space="preserve"> </w:t>
      </w:r>
    </w:p>
    <w:p w:rsidR="008D1720" w:rsidRDefault="008D1720" w:rsidP="008D1720">
      <w:r>
        <w:rPr>
          <w:rFonts w:hint="eastAsia"/>
        </w:rPr>
        <w:t>三、</w:t>
      </w:r>
      <w:r>
        <w:rPr>
          <w:rFonts w:hint="eastAsia"/>
        </w:rPr>
        <w:t>1891</w:t>
      </w:r>
      <w:r>
        <w:rPr>
          <w:rFonts w:hint="eastAsia"/>
        </w:rPr>
        <w:t>年热河</w:t>
      </w:r>
      <w:proofErr w:type="gramStart"/>
      <w:r>
        <w:rPr>
          <w:rFonts w:hint="eastAsia"/>
        </w:rPr>
        <w:t>金丹道</w:t>
      </w:r>
      <w:proofErr w:type="gramEnd"/>
      <w:r>
        <w:rPr>
          <w:rFonts w:hint="eastAsia"/>
        </w:rPr>
        <w:t>的反洋教起义</w:t>
      </w:r>
      <w:r>
        <w:rPr>
          <w:rFonts w:hint="eastAsia"/>
        </w:rPr>
        <w:t xml:space="preserve"> </w:t>
      </w:r>
    </w:p>
    <w:p w:rsidR="008D1720" w:rsidRDefault="008D1720" w:rsidP="008D1720">
      <w:r>
        <w:rPr>
          <w:rFonts w:hint="eastAsia"/>
        </w:rPr>
        <w:t>第三节中法战后的清朝统治阶级</w:t>
      </w:r>
      <w:r>
        <w:rPr>
          <w:rFonts w:hint="eastAsia"/>
        </w:rPr>
        <w:t xml:space="preserve"> </w:t>
      </w:r>
    </w:p>
    <w:p w:rsidR="008D1720" w:rsidRDefault="008D1720" w:rsidP="008D1720">
      <w:r>
        <w:rPr>
          <w:rFonts w:hint="eastAsia"/>
        </w:rPr>
        <w:t>一、关于修筑铁路的争论</w:t>
      </w:r>
      <w:r>
        <w:rPr>
          <w:rFonts w:hint="eastAsia"/>
        </w:rPr>
        <w:t xml:space="preserve"> </w:t>
      </w:r>
    </w:p>
    <w:p w:rsidR="008D1720" w:rsidRDefault="008D1720" w:rsidP="008D1720">
      <w:r>
        <w:rPr>
          <w:rFonts w:hint="eastAsia"/>
        </w:rPr>
        <w:t>二、顽固派和洋务派的合流，张之</w:t>
      </w:r>
      <w:proofErr w:type="gramStart"/>
      <w:r>
        <w:rPr>
          <w:rFonts w:hint="eastAsia"/>
        </w:rPr>
        <w:t>洞集团</w:t>
      </w:r>
      <w:proofErr w:type="gramEnd"/>
      <w:r>
        <w:rPr>
          <w:rFonts w:hint="eastAsia"/>
        </w:rPr>
        <w:t>的兴起</w:t>
      </w:r>
      <w:r>
        <w:rPr>
          <w:rFonts w:hint="eastAsia"/>
        </w:rPr>
        <w:t xml:space="preserve"> </w:t>
      </w:r>
    </w:p>
    <w:p w:rsidR="008D1720" w:rsidRDefault="008D1720" w:rsidP="008D1720">
      <w:r>
        <w:rPr>
          <w:rFonts w:hint="eastAsia"/>
        </w:rPr>
        <w:t>第四节早期的资产阶级改良主义思想</w:t>
      </w:r>
      <w:r>
        <w:rPr>
          <w:rFonts w:hint="eastAsia"/>
        </w:rPr>
        <w:t xml:space="preserve"> </w:t>
      </w:r>
    </w:p>
    <w:p w:rsidR="008D1720" w:rsidRDefault="008D1720" w:rsidP="008D1720">
      <w:r>
        <w:rPr>
          <w:rFonts w:hint="eastAsia"/>
        </w:rPr>
        <w:t>一、资产阶级改良主义思想的先驱——冯桂芬</w:t>
      </w:r>
      <w:r>
        <w:rPr>
          <w:rFonts w:hint="eastAsia"/>
        </w:rPr>
        <w:t xml:space="preserve"> </w:t>
      </w:r>
    </w:p>
    <w:p w:rsidR="008D1720" w:rsidRDefault="008D1720" w:rsidP="008D1720">
      <w:r>
        <w:rPr>
          <w:rFonts w:hint="eastAsia"/>
        </w:rPr>
        <w:t>二、资产阶级改良主义思想的产生和初步发展——薛福成、马建忠、王韬、何启、郑观应、陈炽、陈虬</w:t>
      </w:r>
      <w:r>
        <w:rPr>
          <w:rFonts w:hint="eastAsia"/>
        </w:rPr>
        <w:t xml:space="preserve"> </w:t>
      </w:r>
    </w:p>
    <w:p w:rsidR="008D1720" w:rsidRDefault="008D1720" w:rsidP="008D1720">
      <w:r>
        <w:rPr>
          <w:rFonts w:hint="eastAsia"/>
        </w:rPr>
        <w:t>三、改良主义的“君民共主”说</w:t>
      </w:r>
      <w:r>
        <w:rPr>
          <w:rFonts w:hint="eastAsia"/>
        </w:rPr>
        <w:t xml:space="preserve"> </w:t>
      </w:r>
    </w:p>
    <w:p w:rsidR="008D1720" w:rsidRDefault="008D1720" w:rsidP="008D1720">
      <w:r>
        <w:rPr>
          <w:rFonts w:hint="eastAsia"/>
        </w:rPr>
        <w:t>四、改良主义的“重商”思想</w:t>
      </w:r>
      <w:r>
        <w:rPr>
          <w:rFonts w:hint="eastAsia"/>
        </w:rPr>
        <w:t xml:space="preserve"> </w:t>
      </w:r>
    </w:p>
    <w:p w:rsidR="008D1720" w:rsidRDefault="008D1720" w:rsidP="008D1720">
      <w:r>
        <w:rPr>
          <w:rFonts w:hint="eastAsia"/>
        </w:rPr>
        <w:t>五、早期资产阶级改良主义思想的一些特点</w:t>
      </w:r>
      <w:r>
        <w:rPr>
          <w:rFonts w:hint="eastAsia"/>
        </w:rPr>
        <w:t xml:space="preserve"> </w:t>
      </w:r>
    </w:p>
    <w:p w:rsidR="008D1720" w:rsidRDefault="008D1720" w:rsidP="008D1720">
      <w:r>
        <w:rPr>
          <w:rFonts w:hint="eastAsia"/>
        </w:rPr>
        <w:t>第五节</w:t>
      </w:r>
      <w:r>
        <w:rPr>
          <w:rFonts w:hint="eastAsia"/>
        </w:rPr>
        <w:t>19</w:t>
      </w:r>
      <w:r>
        <w:rPr>
          <w:rFonts w:hint="eastAsia"/>
        </w:rPr>
        <w:t>世纪下半期的学术和文化</w:t>
      </w:r>
      <w:r>
        <w:rPr>
          <w:rFonts w:hint="eastAsia"/>
        </w:rPr>
        <w:t xml:space="preserve"> </w:t>
      </w:r>
    </w:p>
    <w:p w:rsidR="008D1720" w:rsidRDefault="008D1720" w:rsidP="008D1720">
      <w:r>
        <w:rPr>
          <w:rFonts w:hint="eastAsia"/>
        </w:rPr>
        <w:t>一、</w:t>
      </w:r>
      <w:r>
        <w:rPr>
          <w:rFonts w:hint="eastAsia"/>
        </w:rPr>
        <w:t>19</w:t>
      </w:r>
      <w:r>
        <w:rPr>
          <w:rFonts w:hint="eastAsia"/>
        </w:rPr>
        <w:t>世纪下半期的经学和史学</w:t>
      </w:r>
      <w:r>
        <w:rPr>
          <w:rFonts w:hint="eastAsia"/>
        </w:rPr>
        <w:t xml:space="preserve"> </w:t>
      </w:r>
    </w:p>
    <w:p w:rsidR="008D1720" w:rsidRDefault="008D1720" w:rsidP="008D1720">
      <w:r>
        <w:rPr>
          <w:rFonts w:hint="eastAsia"/>
        </w:rPr>
        <w:t>二、</w:t>
      </w:r>
      <w:r>
        <w:rPr>
          <w:rFonts w:hint="eastAsia"/>
        </w:rPr>
        <w:t>19</w:t>
      </w:r>
      <w:r>
        <w:rPr>
          <w:rFonts w:hint="eastAsia"/>
        </w:rPr>
        <w:t>世纪下半期的科学和技术</w:t>
      </w:r>
      <w:r>
        <w:rPr>
          <w:rFonts w:hint="eastAsia"/>
        </w:rPr>
        <w:t xml:space="preserve"> </w:t>
      </w:r>
    </w:p>
    <w:p w:rsidR="008D1720" w:rsidRDefault="008D1720" w:rsidP="008D1720"/>
    <w:p w:rsidR="008D1720" w:rsidRDefault="008D1720" w:rsidP="008D1720">
      <w:r>
        <w:rPr>
          <w:rFonts w:hint="eastAsia"/>
        </w:rPr>
        <w:t>第十章中日甲午战争</w:t>
      </w:r>
      <w:r>
        <w:rPr>
          <w:rFonts w:hint="eastAsia"/>
        </w:rPr>
        <w:t xml:space="preserve"> </w:t>
      </w:r>
    </w:p>
    <w:p w:rsidR="008D1720" w:rsidRDefault="008D1720" w:rsidP="008D1720">
      <w:r>
        <w:rPr>
          <w:rFonts w:hint="eastAsia"/>
        </w:rPr>
        <w:t>第一节东亚的国际形势和列强对朝鲜的侵略</w:t>
      </w:r>
      <w:r>
        <w:rPr>
          <w:rFonts w:hint="eastAsia"/>
        </w:rPr>
        <w:t xml:space="preserve"> </w:t>
      </w:r>
    </w:p>
    <w:p w:rsidR="008D1720" w:rsidRDefault="008D1720" w:rsidP="008D1720">
      <w:r>
        <w:rPr>
          <w:rFonts w:hint="eastAsia"/>
        </w:rPr>
        <w:t>一、沙俄向东亚扩张和日本资本主义的发展</w:t>
      </w:r>
      <w:r>
        <w:rPr>
          <w:rFonts w:hint="eastAsia"/>
        </w:rPr>
        <w:t xml:space="preserve"> </w:t>
      </w:r>
    </w:p>
    <w:p w:rsidR="008D1720" w:rsidRDefault="008D1720" w:rsidP="008D1720">
      <w:r>
        <w:rPr>
          <w:rFonts w:hint="eastAsia"/>
        </w:rPr>
        <w:lastRenderedPageBreak/>
        <w:t>二、日本和其他资本主义列强侵入朝鲜</w:t>
      </w:r>
      <w:r>
        <w:rPr>
          <w:rFonts w:hint="eastAsia"/>
        </w:rPr>
        <w:t xml:space="preserve"> </w:t>
      </w:r>
    </w:p>
    <w:p w:rsidR="008D1720" w:rsidRDefault="008D1720" w:rsidP="008D1720">
      <w:r>
        <w:rPr>
          <w:rFonts w:hint="eastAsia"/>
        </w:rPr>
        <w:t>三、朝鲜成为东亚矛盾的焦点</w:t>
      </w:r>
      <w:r>
        <w:rPr>
          <w:rFonts w:hint="eastAsia"/>
        </w:rPr>
        <w:t xml:space="preserve"> </w:t>
      </w:r>
    </w:p>
    <w:p w:rsidR="008D1720" w:rsidRDefault="008D1720" w:rsidP="008D1720">
      <w:r>
        <w:rPr>
          <w:rFonts w:hint="eastAsia"/>
        </w:rPr>
        <w:t>第二节日本发动对朝鲜和中国的侵略战争</w:t>
      </w:r>
      <w:r>
        <w:rPr>
          <w:rFonts w:hint="eastAsia"/>
        </w:rPr>
        <w:t xml:space="preserve"> </w:t>
      </w:r>
    </w:p>
    <w:p w:rsidR="008D1720" w:rsidRDefault="008D1720" w:rsidP="008D1720">
      <w:r>
        <w:rPr>
          <w:rFonts w:hint="eastAsia"/>
        </w:rPr>
        <w:t>一、日本为发动侵略中、朝的战争而制造衅端</w:t>
      </w:r>
      <w:r>
        <w:rPr>
          <w:rFonts w:hint="eastAsia"/>
        </w:rPr>
        <w:t xml:space="preserve"> </w:t>
      </w:r>
    </w:p>
    <w:p w:rsidR="008D1720" w:rsidRDefault="008D1720" w:rsidP="008D1720">
      <w:r>
        <w:rPr>
          <w:rFonts w:hint="eastAsia"/>
        </w:rPr>
        <w:t>二、俄、英的“调停”</w:t>
      </w:r>
      <w:r>
        <w:rPr>
          <w:rFonts w:hint="eastAsia"/>
        </w:rPr>
        <w:t xml:space="preserve"> </w:t>
      </w:r>
    </w:p>
    <w:p w:rsidR="008D1720" w:rsidRDefault="008D1720" w:rsidP="008D1720">
      <w:r>
        <w:rPr>
          <w:rFonts w:hint="eastAsia"/>
        </w:rPr>
        <w:t>三、中日甲午战争的性质和李鸿章的投降主义路线</w:t>
      </w:r>
      <w:r>
        <w:rPr>
          <w:rFonts w:hint="eastAsia"/>
        </w:rPr>
        <w:t xml:space="preserve"> </w:t>
      </w:r>
    </w:p>
    <w:p w:rsidR="008D1720" w:rsidRDefault="008D1720" w:rsidP="008D1720">
      <w:r>
        <w:rPr>
          <w:rFonts w:hint="eastAsia"/>
        </w:rPr>
        <w:t>四、日本对中国突然袭击，中日甲午战争的爆发</w:t>
      </w:r>
      <w:r>
        <w:rPr>
          <w:rFonts w:hint="eastAsia"/>
        </w:rPr>
        <w:t xml:space="preserve"> </w:t>
      </w:r>
    </w:p>
    <w:p w:rsidR="008D1720" w:rsidRDefault="008D1720" w:rsidP="008D1720">
      <w:r>
        <w:rPr>
          <w:rFonts w:hint="eastAsia"/>
        </w:rPr>
        <w:t>第三节中日甲午战争</w:t>
      </w:r>
      <w:r>
        <w:rPr>
          <w:rFonts w:hint="eastAsia"/>
        </w:rPr>
        <w:t>(1894</w:t>
      </w:r>
      <w:r>
        <w:rPr>
          <w:rFonts w:hint="eastAsia"/>
        </w:rPr>
        <w:t>年</w:t>
      </w:r>
      <w:r>
        <w:rPr>
          <w:rFonts w:hint="eastAsia"/>
        </w:rPr>
        <w:t>8</w:t>
      </w:r>
      <w:r>
        <w:rPr>
          <w:rFonts w:hint="eastAsia"/>
        </w:rPr>
        <w:t>月至</w:t>
      </w:r>
      <w:r>
        <w:rPr>
          <w:rFonts w:hint="eastAsia"/>
        </w:rPr>
        <w:t>11</w:t>
      </w:r>
      <w:r>
        <w:rPr>
          <w:rFonts w:hint="eastAsia"/>
        </w:rPr>
        <w:t>月</w:t>
      </w:r>
      <w:r>
        <w:rPr>
          <w:rFonts w:hint="eastAsia"/>
        </w:rPr>
        <w:t xml:space="preserve">) </w:t>
      </w:r>
    </w:p>
    <w:p w:rsidR="008D1720" w:rsidRDefault="008D1720" w:rsidP="008D1720">
      <w:r>
        <w:rPr>
          <w:rFonts w:hint="eastAsia"/>
        </w:rPr>
        <w:t>一、平壤战斗</w:t>
      </w:r>
      <w:r>
        <w:rPr>
          <w:rFonts w:hint="eastAsia"/>
        </w:rPr>
        <w:t xml:space="preserve"> </w:t>
      </w:r>
    </w:p>
    <w:p w:rsidR="008D1720" w:rsidRDefault="008D1720" w:rsidP="008D1720">
      <w:r>
        <w:rPr>
          <w:rFonts w:hint="eastAsia"/>
        </w:rPr>
        <w:t>二、黄海战斗</w:t>
      </w:r>
      <w:r>
        <w:rPr>
          <w:rFonts w:hint="eastAsia"/>
        </w:rPr>
        <w:t xml:space="preserve"> </w:t>
      </w:r>
    </w:p>
    <w:p w:rsidR="008D1720" w:rsidRDefault="008D1720" w:rsidP="008D1720">
      <w:r>
        <w:rPr>
          <w:rFonts w:hint="eastAsia"/>
        </w:rPr>
        <w:t>三、主战、主和两派的斗争和清政府求降</w:t>
      </w:r>
      <w:r>
        <w:rPr>
          <w:rFonts w:hint="eastAsia"/>
        </w:rPr>
        <w:t xml:space="preserve"> </w:t>
      </w:r>
    </w:p>
    <w:p w:rsidR="008D1720" w:rsidRDefault="008D1720" w:rsidP="008D1720">
      <w:r>
        <w:rPr>
          <w:rFonts w:hint="eastAsia"/>
        </w:rPr>
        <w:t>四、</w:t>
      </w:r>
      <w:proofErr w:type="gramStart"/>
      <w:r>
        <w:rPr>
          <w:rFonts w:hint="eastAsia"/>
        </w:rPr>
        <w:t>日军窜渡鸭绿江</w:t>
      </w:r>
      <w:proofErr w:type="gramEnd"/>
      <w:r>
        <w:rPr>
          <w:rFonts w:hint="eastAsia"/>
        </w:rPr>
        <w:t>和慈禧祝寿</w:t>
      </w:r>
      <w:r>
        <w:rPr>
          <w:rFonts w:hint="eastAsia"/>
        </w:rPr>
        <w:t xml:space="preserve"> </w:t>
      </w:r>
    </w:p>
    <w:p w:rsidR="008D1720" w:rsidRDefault="008D1720" w:rsidP="008D1720">
      <w:r>
        <w:rPr>
          <w:rFonts w:hint="eastAsia"/>
        </w:rPr>
        <w:t>五、旅顺口陷落</w:t>
      </w:r>
      <w:r>
        <w:rPr>
          <w:rFonts w:hint="eastAsia"/>
        </w:rPr>
        <w:t xml:space="preserve"> </w:t>
      </w:r>
    </w:p>
    <w:p w:rsidR="008D1720" w:rsidRDefault="008D1720" w:rsidP="008D1720">
      <w:r>
        <w:rPr>
          <w:rFonts w:hint="eastAsia"/>
        </w:rPr>
        <w:t>第四节中日甲午战争</w:t>
      </w:r>
      <w:r>
        <w:rPr>
          <w:rFonts w:hint="eastAsia"/>
        </w:rPr>
        <w:t>(1894</w:t>
      </w:r>
      <w:r>
        <w:rPr>
          <w:rFonts w:hint="eastAsia"/>
        </w:rPr>
        <w:t>年</w:t>
      </w:r>
      <w:r>
        <w:rPr>
          <w:rFonts w:hint="eastAsia"/>
        </w:rPr>
        <w:t>11</w:t>
      </w:r>
      <w:r>
        <w:rPr>
          <w:rFonts w:hint="eastAsia"/>
        </w:rPr>
        <w:t>月至</w:t>
      </w:r>
      <w:r>
        <w:rPr>
          <w:rFonts w:hint="eastAsia"/>
        </w:rPr>
        <w:t>1895</w:t>
      </w:r>
      <w:r>
        <w:rPr>
          <w:rFonts w:hint="eastAsia"/>
        </w:rPr>
        <w:t>年</w:t>
      </w:r>
      <w:r>
        <w:rPr>
          <w:rFonts w:hint="eastAsia"/>
        </w:rPr>
        <w:t>4</w:t>
      </w:r>
      <w:r>
        <w:rPr>
          <w:rFonts w:hint="eastAsia"/>
        </w:rPr>
        <w:t>月</w:t>
      </w:r>
      <w:r>
        <w:rPr>
          <w:rFonts w:hint="eastAsia"/>
        </w:rPr>
        <w:t xml:space="preserve">) </w:t>
      </w:r>
    </w:p>
    <w:p w:rsidR="008D1720" w:rsidRDefault="008D1720" w:rsidP="008D1720">
      <w:r>
        <w:rPr>
          <w:rFonts w:hint="eastAsia"/>
        </w:rPr>
        <w:t>一、主和派对主战派官吏的压制</w:t>
      </w:r>
      <w:r>
        <w:rPr>
          <w:rFonts w:hint="eastAsia"/>
        </w:rPr>
        <w:t xml:space="preserve"> </w:t>
      </w:r>
    </w:p>
    <w:p w:rsidR="008D1720" w:rsidRDefault="008D1720" w:rsidP="008D1720">
      <w:r>
        <w:rPr>
          <w:rFonts w:hint="eastAsia"/>
        </w:rPr>
        <w:t>二、清政府使节张荫桓、邵友濂求和被拒</w:t>
      </w:r>
      <w:r>
        <w:rPr>
          <w:rFonts w:hint="eastAsia"/>
        </w:rPr>
        <w:t xml:space="preserve"> </w:t>
      </w:r>
    </w:p>
    <w:p w:rsidR="008D1720" w:rsidRDefault="008D1720" w:rsidP="008D1720">
      <w:r>
        <w:rPr>
          <w:rFonts w:hint="eastAsia"/>
        </w:rPr>
        <w:t>三、海城争夺战</w:t>
      </w:r>
      <w:r>
        <w:rPr>
          <w:rFonts w:hint="eastAsia"/>
        </w:rPr>
        <w:t xml:space="preserve"> </w:t>
      </w:r>
    </w:p>
    <w:p w:rsidR="008D1720" w:rsidRDefault="008D1720" w:rsidP="008D1720">
      <w:r>
        <w:rPr>
          <w:rFonts w:hint="eastAsia"/>
        </w:rPr>
        <w:t>四、威海卫陷落和北洋海军的覆灭</w:t>
      </w:r>
      <w:r>
        <w:rPr>
          <w:rFonts w:hint="eastAsia"/>
        </w:rPr>
        <w:t xml:space="preserve"> </w:t>
      </w:r>
    </w:p>
    <w:p w:rsidR="008D1720" w:rsidRDefault="008D1720" w:rsidP="008D1720">
      <w:r>
        <w:rPr>
          <w:rFonts w:hint="eastAsia"/>
        </w:rPr>
        <w:t>五、牛庄战斗</w:t>
      </w:r>
      <w:r>
        <w:rPr>
          <w:rFonts w:hint="eastAsia"/>
        </w:rPr>
        <w:t xml:space="preserve"> </w:t>
      </w:r>
    </w:p>
    <w:p w:rsidR="008D1720" w:rsidRDefault="008D1720" w:rsidP="008D1720">
      <w:r>
        <w:rPr>
          <w:rFonts w:hint="eastAsia"/>
        </w:rPr>
        <w:t>第五节中日议和与《马关条约》的签订</w:t>
      </w:r>
      <w:r>
        <w:rPr>
          <w:rFonts w:hint="eastAsia"/>
        </w:rPr>
        <w:t xml:space="preserve"> </w:t>
      </w:r>
    </w:p>
    <w:p w:rsidR="008D1720" w:rsidRDefault="008D1720" w:rsidP="008D1720">
      <w:r>
        <w:rPr>
          <w:rFonts w:hint="eastAsia"/>
        </w:rPr>
        <w:t>一、中日议和前夕的列强态度</w:t>
      </w:r>
      <w:r>
        <w:rPr>
          <w:rFonts w:hint="eastAsia"/>
        </w:rPr>
        <w:t xml:space="preserve"> </w:t>
      </w:r>
    </w:p>
    <w:p w:rsidR="008D1720" w:rsidRDefault="008D1720" w:rsidP="008D1720">
      <w:r>
        <w:rPr>
          <w:rFonts w:hint="eastAsia"/>
        </w:rPr>
        <w:t>二、李鸿章赴日议和</w:t>
      </w:r>
      <w:r>
        <w:rPr>
          <w:rFonts w:hint="eastAsia"/>
        </w:rPr>
        <w:t xml:space="preserve"> </w:t>
      </w:r>
    </w:p>
    <w:p w:rsidR="008D1720" w:rsidRDefault="008D1720" w:rsidP="008D1720">
      <w:r>
        <w:rPr>
          <w:rFonts w:hint="eastAsia"/>
        </w:rPr>
        <w:t>三、中日马关谈判</w:t>
      </w:r>
      <w:r>
        <w:rPr>
          <w:rFonts w:hint="eastAsia"/>
        </w:rPr>
        <w:t xml:space="preserve"> </w:t>
      </w:r>
    </w:p>
    <w:p w:rsidR="008D1720" w:rsidRDefault="008D1720" w:rsidP="008D1720">
      <w:r>
        <w:rPr>
          <w:rFonts w:hint="eastAsia"/>
        </w:rPr>
        <w:t>四、《马关条约》的签订</w:t>
      </w:r>
      <w:r>
        <w:rPr>
          <w:rFonts w:hint="eastAsia"/>
        </w:rPr>
        <w:t xml:space="preserve"> </w:t>
      </w:r>
    </w:p>
    <w:p w:rsidR="008D1720" w:rsidRDefault="008D1720" w:rsidP="008D1720">
      <w:r>
        <w:rPr>
          <w:rFonts w:hint="eastAsia"/>
        </w:rPr>
        <w:t>五、俄、德、法三国干涉还辽</w:t>
      </w:r>
      <w:r>
        <w:rPr>
          <w:rFonts w:hint="eastAsia"/>
        </w:rPr>
        <w:t xml:space="preserve"> </w:t>
      </w:r>
    </w:p>
    <w:p w:rsidR="008D1720" w:rsidRDefault="008D1720" w:rsidP="008D1720">
      <w:r>
        <w:rPr>
          <w:rFonts w:hint="eastAsia"/>
        </w:rPr>
        <w:t>六、台湾军民反对日本占领的斗争</w:t>
      </w:r>
      <w:r>
        <w:rPr>
          <w:rFonts w:hint="eastAsia"/>
        </w:rPr>
        <w:t xml:space="preserve"> </w:t>
      </w:r>
    </w:p>
    <w:p w:rsidR="008D1720" w:rsidRDefault="008D1720" w:rsidP="008D1720"/>
    <w:p w:rsidR="008D1720" w:rsidRDefault="008D1720" w:rsidP="008D1720">
      <w:r>
        <w:rPr>
          <w:rFonts w:hint="eastAsia"/>
        </w:rPr>
        <w:t>原第一册后记</w:t>
      </w:r>
      <w:r>
        <w:rPr>
          <w:rFonts w:hint="eastAsia"/>
        </w:rPr>
        <w:t xml:space="preserve"> </w:t>
      </w:r>
    </w:p>
    <w:p w:rsidR="00A57E1B" w:rsidRDefault="008D1720" w:rsidP="008D1720">
      <w:pPr>
        <w:rPr>
          <w:rFonts w:hint="eastAsia"/>
        </w:rPr>
      </w:pPr>
      <w:r>
        <w:rPr>
          <w:rFonts w:hint="eastAsia"/>
        </w:rPr>
        <w:t>后记</w:t>
      </w:r>
      <w:r>
        <w:rPr>
          <w:rFonts w:hint="eastAsia"/>
        </w:rPr>
        <w:t xml:space="preserve">  </w:t>
      </w:r>
    </w:p>
    <w:p w:rsidR="00C65CDD" w:rsidRPr="001F26E8" w:rsidRDefault="00C65CDD" w:rsidP="008D1720"/>
    <w:p w:rsidR="00A57E1B" w:rsidRDefault="00A57E1B" w:rsidP="00A57E1B">
      <w:pPr>
        <w:spacing w:line="360" w:lineRule="auto"/>
        <w:rPr>
          <w:rFonts w:ascii="黑体" w:eastAsia="黑体"/>
          <w:b/>
          <w:color w:val="FF0000"/>
        </w:rPr>
      </w:pPr>
      <w:r>
        <w:rPr>
          <w:rFonts w:ascii="黑体" w:eastAsia="黑体" w:hint="eastAsia"/>
          <w:b/>
          <w:color w:val="FF0000"/>
        </w:rPr>
        <w:t>◆ 上架建议</w:t>
      </w:r>
    </w:p>
    <w:p w:rsidR="00A57E1B" w:rsidRDefault="00A57E1B" w:rsidP="00A57E1B">
      <w:pPr>
        <w:spacing w:line="360" w:lineRule="auto"/>
        <w:rPr>
          <w:b/>
          <w:szCs w:val="21"/>
        </w:rPr>
      </w:pPr>
      <w:r>
        <w:rPr>
          <w:rFonts w:hint="eastAsia"/>
          <w:b/>
          <w:szCs w:val="21"/>
        </w:rPr>
        <w:t>历史</w:t>
      </w:r>
    </w:p>
    <w:p w:rsidR="00A57E1B" w:rsidRDefault="00A57E1B" w:rsidP="00A57E1B">
      <w:pPr>
        <w:pStyle w:val="2"/>
        <w:spacing w:line="360" w:lineRule="auto"/>
        <w:rPr>
          <w:highlight w:val="red"/>
          <w:lang w:eastAsia="zh-CN"/>
        </w:rPr>
      </w:pPr>
      <w:r>
        <w:rPr>
          <w:rFonts w:hint="eastAsia"/>
          <w:highlight w:val="red"/>
          <w:lang w:eastAsia="zh-CN"/>
        </w:rPr>
        <w:t>书摘</w:t>
      </w:r>
    </w:p>
    <w:p w:rsidR="00C3222F" w:rsidRDefault="00C3222F" w:rsidP="00C3222F">
      <w:pPr>
        <w:pStyle w:val="a5"/>
        <w:numPr>
          <w:ilvl w:val="0"/>
          <w:numId w:val="3"/>
        </w:numPr>
        <w:ind w:firstLineChars="0"/>
      </w:pPr>
      <w:r w:rsidRPr="00C3222F">
        <w:t>土地兼并</w:t>
      </w:r>
      <w:r w:rsidRPr="00C3222F">
        <w:t> </w:t>
      </w:r>
      <w:r w:rsidRPr="00C3222F">
        <w:br/>
      </w:r>
      <w:r w:rsidRPr="00C3222F">
        <w:t>明王朝末年中国的土地兼并问题已经相当严重。</w:t>
      </w:r>
      <w:r w:rsidRPr="00C3222F">
        <w:t>15</w:t>
      </w:r>
      <w:r w:rsidRPr="00C3222F">
        <w:t>世纪末叶</w:t>
      </w:r>
      <w:r w:rsidRPr="00C3222F">
        <w:t>(</w:t>
      </w:r>
      <w:r w:rsidRPr="00C3222F">
        <w:t>明孝宗时）由皇帝掌握的</w:t>
      </w:r>
      <w:proofErr w:type="gramStart"/>
      <w:r w:rsidRPr="00C3222F">
        <w:t>官田达</w:t>
      </w:r>
      <w:proofErr w:type="gramEnd"/>
      <w:r w:rsidRPr="00C3222F">
        <w:t>当时纳税田亩总数的七分之一。</w:t>
      </w:r>
      <w:r w:rsidRPr="00C3222F">
        <w:t>16</w:t>
      </w:r>
      <w:r w:rsidRPr="00C3222F">
        <w:t>世纪贵族官僚的庄田有</w:t>
      </w:r>
      <w:r w:rsidRPr="00C3222F">
        <w:t>20</w:t>
      </w:r>
      <w:r w:rsidRPr="00C3222F">
        <w:t>多万顷。</w:t>
      </w:r>
      <w:r w:rsidRPr="00C3222F">
        <w:t>17</w:t>
      </w:r>
      <w:r w:rsidRPr="00C3222F">
        <w:t>世纪爆发的李</w:t>
      </w:r>
      <w:r w:rsidRPr="00C3222F">
        <w:t> </w:t>
      </w:r>
      <w:r w:rsidRPr="00C3222F">
        <w:br/>
      </w:r>
      <w:r w:rsidRPr="00C3222F">
        <w:t>自成、张献忠所领导的起义，可以</w:t>
      </w:r>
      <w:proofErr w:type="gramStart"/>
      <w:r w:rsidRPr="00C3222F">
        <w:t>看做</w:t>
      </w:r>
      <w:proofErr w:type="gramEnd"/>
      <w:r w:rsidRPr="00C3222F">
        <w:t>农民反对大地产集中的运动，但是腐朽的汉族地主为了维持自己的利益，和满洲的贵族勾结起来，镇压了农民起义。</w:t>
      </w:r>
      <w:r w:rsidRPr="00C3222F">
        <w:t>17</w:t>
      </w:r>
      <w:r w:rsidRPr="00C3222F">
        <w:t>世纪所建立起来的满洲统治对中国社会经济起了很大的破坏作用：农村土地大量荒废，手工业城</w:t>
      </w:r>
      <w:r w:rsidRPr="00C3222F">
        <w:lastRenderedPageBreak/>
        <w:t>市遭到毁灭性的烧杀。以耕地面积计算，</w:t>
      </w:r>
      <w:r w:rsidRPr="00C3222F">
        <w:t>1578</w:t>
      </w:r>
      <w:r w:rsidRPr="00C3222F">
        <w:t>年</w:t>
      </w:r>
      <w:r w:rsidRPr="00C3222F">
        <w:t>(</w:t>
      </w:r>
      <w:r w:rsidRPr="00C3222F">
        <w:t>明万历六年）为</w:t>
      </w:r>
      <w:r w:rsidRPr="00C3222F">
        <w:t>7013976</w:t>
      </w:r>
      <w:r w:rsidRPr="00C3222F">
        <w:t>顷，到</w:t>
      </w:r>
      <w:r w:rsidRPr="00C3222F">
        <w:t>1661</w:t>
      </w:r>
      <w:r w:rsidRPr="00C3222F">
        <w:t>年</w:t>
      </w:r>
      <w:r w:rsidRPr="00C3222F">
        <w:t>(</w:t>
      </w:r>
      <w:r w:rsidRPr="00C3222F">
        <w:t>清顺治十八年）只剩下</w:t>
      </w:r>
      <w:r w:rsidRPr="00C3222F">
        <w:t>5492577</w:t>
      </w:r>
      <w:r w:rsidRPr="00C3222F">
        <w:t>顷。以人口计算，</w:t>
      </w:r>
      <w:r w:rsidRPr="00C3222F">
        <w:t>1623</w:t>
      </w:r>
      <w:r w:rsidRPr="00C3222F">
        <w:t>年</w:t>
      </w:r>
      <w:r w:rsidRPr="00C3222F">
        <w:t>(</w:t>
      </w:r>
      <w:r w:rsidRPr="00C3222F">
        <w:t>明天启三年）为</w:t>
      </w:r>
      <w:r w:rsidRPr="00C3222F">
        <w:t>51650459</w:t>
      </w:r>
      <w:r w:rsidRPr="00C3222F">
        <w:t>口，到</w:t>
      </w:r>
      <w:r w:rsidRPr="00C3222F">
        <w:t>1651</w:t>
      </w:r>
      <w:r w:rsidRPr="00C3222F">
        <w:t>年</w:t>
      </w:r>
      <w:r w:rsidRPr="00C3222F">
        <w:t>(</w:t>
      </w:r>
      <w:r w:rsidRPr="00C3222F">
        <w:t>清顺治八年）只剩下</w:t>
      </w:r>
      <w:r w:rsidRPr="00C3222F">
        <w:t>10633326</w:t>
      </w:r>
      <w:r w:rsidRPr="00C3222F">
        <w:t>口。这个数字虽然是不精确的，但大体上可以看出明清之际土地荒废和人口减少的趋势。不管满洲有多么强大的军事力量和多么严重的民族偏见，他们仍不可能消灭比自己更先进的汉族的生产方式。为了长久统治下去，他们还必须恢复汉族原来的封建经济，并在这样的基础上建立统治。正像恩格斯所说：</w:t>
      </w:r>
      <w:r w:rsidRPr="00C3222F">
        <w:t>“</w:t>
      </w:r>
      <w:r w:rsidRPr="00C3222F">
        <w:t>每一次当文明较低的人民是战胜者</w:t>
      </w:r>
      <w:r w:rsidRPr="00C3222F">
        <w:t> </w:t>
      </w:r>
      <w:r w:rsidRPr="00C3222F">
        <w:br/>
      </w:r>
      <w:r w:rsidRPr="00C3222F">
        <w:t>的时候，经济发展的进程不言而喻地就被中断，大批的生产力遭受破坏。可是在长时期的征服中，文明较低的征服者，在绝大多数的场合上，也不得不和那个国度被征服以后所保有的较高的</w:t>
      </w:r>
      <w:r w:rsidRPr="00C3222F">
        <w:t>‘</w:t>
      </w:r>
      <w:r w:rsidRPr="00C3222F">
        <w:t>经济情况</w:t>
      </w:r>
      <w:r w:rsidRPr="00C3222F">
        <w:t>’</w:t>
      </w:r>
      <w:r w:rsidRPr="00C3222F">
        <w:t>相适应</w:t>
      </w:r>
      <w:r w:rsidRPr="00C3222F">
        <w:t>”</w:t>
      </w:r>
      <w:r w:rsidRPr="00C3222F">
        <w:t>恩格斯：《反杜林论》，</w:t>
      </w:r>
      <w:r w:rsidRPr="00C3222F">
        <w:t>189</w:t>
      </w:r>
      <w:r w:rsidRPr="00C3222F">
        <w:t>页，北京，人民出版社，</w:t>
      </w:r>
      <w:r w:rsidRPr="00C3222F">
        <w:t>1956</w:t>
      </w:r>
      <w:r w:rsidRPr="00C3222F">
        <w:t>。。因之，清政权采取了一系列措施，如奖励垦荒、</w:t>
      </w:r>
      <w:proofErr w:type="gramStart"/>
      <w:r w:rsidRPr="00C3222F">
        <w:t>免科减赋</w:t>
      </w:r>
      <w:proofErr w:type="gramEnd"/>
      <w:r w:rsidRPr="00C3222F">
        <w:t>、地丁合一等政策，使生产力逐渐得到恢复，清政权也在恢复起来的封建经济基础上得到暂时的稳定。</w:t>
      </w:r>
      <w:r w:rsidRPr="00C3222F">
        <w:t xml:space="preserve"> </w:t>
      </w:r>
      <w:r w:rsidRPr="00C3222F">
        <w:t>经过一百多年的恢复阶段，到乾隆帝时是清朝统治的所谓</w:t>
      </w:r>
      <w:r w:rsidRPr="00C3222F">
        <w:t>“</w:t>
      </w:r>
      <w:r w:rsidRPr="00C3222F">
        <w:t>全盛</w:t>
      </w:r>
      <w:r w:rsidRPr="00C3222F">
        <w:t>”</w:t>
      </w:r>
      <w:r w:rsidRPr="00C3222F">
        <w:t>时期，社会财富大量增长，如《啸亭续录》所说：</w:t>
      </w:r>
      <w:r w:rsidRPr="00C3222F">
        <w:t>“</w:t>
      </w:r>
      <w:r w:rsidRPr="00C3222F">
        <w:t>本朝轻薄</w:t>
      </w:r>
      <w:proofErr w:type="gramStart"/>
      <w:r w:rsidRPr="00C3222F">
        <w:t>徭</w:t>
      </w:r>
      <w:proofErr w:type="gramEnd"/>
      <w:r w:rsidRPr="00C3222F">
        <w:t>税，休养生息，百有余年，故海内殷富素封之家，比户相望。</w:t>
      </w:r>
      <w:r w:rsidRPr="00C3222F">
        <w:t>” </w:t>
      </w:r>
    </w:p>
    <w:p w:rsidR="00C3222F" w:rsidRDefault="00C3222F" w:rsidP="00C3222F">
      <w:pPr>
        <w:pStyle w:val="a5"/>
        <w:ind w:left="510" w:firstLineChars="0" w:firstLine="0"/>
      </w:pPr>
      <w:r w:rsidRPr="00C3222F">
        <w:br/>
      </w:r>
      <w:r w:rsidRPr="00C3222F">
        <w:rPr>
          <w:b/>
        </w:rPr>
        <w:t>可是，这种财富究竟是怎样增长起来的？增长在谁的手里</w:t>
      </w:r>
      <w:r w:rsidRPr="00C3222F">
        <w:rPr>
          <w:b/>
        </w:rPr>
        <w:t>?</w:t>
      </w:r>
      <w:r w:rsidRPr="00C3222F">
        <w:t>假使作进一步的考察，便可以看到，财富都积累到皇室、贵族和官僚地主、大商人的手中。这些寄生阶级依靠政治和经济的特权，压榨农民和手工业者，通过地租、赋税、高利贷和商业利润剥削了农民、手工业者的生产物，更进而夺取了农民、手工业者的土地或其他生产资料。因此，乾隆时代所谓社会财富的增长，实际上就是统治阶级财富的增长，而这种财富的增长，正是建立在广大农民、手工业者日益贫困的基础之上的。这就是为什么在乾隆帝统治时期是清朝所谓</w:t>
      </w:r>
      <w:r w:rsidRPr="00C3222F">
        <w:t>“</w:t>
      </w:r>
      <w:r w:rsidRPr="00C3222F">
        <w:t>全盛</w:t>
      </w:r>
      <w:r w:rsidRPr="00C3222F">
        <w:t>”</w:t>
      </w:r>
      <w:r w:rsidRPr="00C3222F">
        <w:t>的、最富庶的</w:t>
      </w:r>
      <w:r w:rsidRPr="00C3222F">
        <w:t>“</w:t>
      </w:r>
      <w:r w:rsidRPr="00C3222F">
        <w:t>黄金时代</w:t>
      </w:r>
      <w:r w:rsidRPr="00C3222F">
        <w:t>”</w:t>
      </w:r>
      <w:r w:rsidRPr="00C3222F">
        <w:t>，而恰恰在这个时候土地兼并和农民起义也成为最严重的社会问题的原因。那么，在乾隆时期及乾隆以后，土地分配的情况究竟怎样</w:t>
      </w:r>
      <w:r w:rsidRPr="00C3222F">
        <w:t>?</w:t>
      </w:r>
      <w:r w:rsidRPr="00C3222F">
        <w:t>它的发展趋势又怎样</w:t>
      </w:r>
      <w:r w:rsidRPr="00C3222F">
        <w:t>?</w:t>
      </w:r>
      <w:r w:rsidRPr="00C3222F">
        <w:t>据乾隆时</w:t>
      </w:r>
      <w:proofErr w:type="gramStart"/>
      <w:r w:rsidRPr="00C3222F">
        <w:t>漕</w:t>
      </w:r>
      <w:proofErr w:type="gramEnd"/>
      <w:r w:rsidRPr="00C3222F">
        <w:t>督顾琮奏请限田，每户以</w:t>
      </w:r>
      <w:r w:rsidRPr="00C3222F">
        <w:t>30</w:t>
      </w:r>
      <w:r w:rsidRPr="00C3222F">
        <w:t>顷为限《清朝文献通考》，卷四，《田赋考》。，可见那时拥有</w:t>
      </w:r>
      <w:r w:rsidRPr="00C3222F">
        <w:t>3000</w:t>
      </w:r>
      <w:r w:rsidRPr="00C3222F">
        <w:t>亩以上土地的地主已经不少。乾隆初期，湖南巡抚杨锡</w:t>
      </w:r>
      <w:proofErr w:type="gramStart"/>
      <w:r w:rsidRPr="00C3222F">
        <w:t>绂</w:t>
      </w:r>
      <w:proofErr w:type="gramEnd"/>
      <w:r w:rsidRPr="00C3222F">
        <w:t>曾提到土地日益集中的原因是</w:t>
      </w:r>
      <w:r w:rsidRPr="00C3222F">
        <w:t>“</w:t>
      </w:r>
      <w:r w:rsidRPr="00C3222F">
        <w:t>贫而后卖，既卖无力复买；富而后买，已买可不复卖</w:t>
      </w:r>
      <w:r w:rsidRPr="00C3222F">
        <w:t>”</w:t>
      </w:r>
      <w:r w:rsidRPr="00C3222F">
        <w:t>。他还叙述了土地买卖造成的</w:t>
      </w:r>
      <w:r w:rsidRPr="00C3222F">
        <w:t> </w:t>
      </w:r>
      <w:r w:rsidRPr="00C3222F">
        <w:t>情况：</w:t>
      </w:r>
      <w:r w:rsidRPr="00C3222F">
        <w:t>“</w:t>
      </w:r>
      <w:r w:rsidRPr="00C3222F">
        <w:t>近日田之归于富户者，大约十之五六，旧时有田之人，今俱为</w:t>
      </w:r>
      <w:proofErr w:type="gramStart"/>
      <w:r w:rsidRPr="00C3222F">
        <w:t>佃</w:t>
      </w:r>
      <w:proofErr w:type="gramEnd"/>
      <w:r w:rsidRPr="00C3222F">
        <w:t>耕之户，每岁所入，难敷一年口食。</w:t>
      </w:r>
      <w:r w:rsidRPr="00C3222F">
        <w:t>”</w:t>
      </w:r>
      <w:r w:rsidRPr="00C3222F">
        <w:t>《皇朝经世文编》，卷三九，杨锡</w:t>
      </w:r>
      <w:proofErr w:type="gramStart"/>
      <w:r w:rsidRPr="00C3222F">
        <w:t>绂</w:t>
      </w:r>
      <w:proofErr w:type="gramEnd"/>
      <w:r w:rsidRPr="00C3222F">
        <w:t>：《陈明米贵之由疏》。当时的统治阶级正是这样通过土地兼并而积累起大量财富，至于农民却日益陷入贫困饥饿的深渊。</w:t>
      </w:r>
      <w:r w:rsidRPr="00C3222F">
        <w:t> </w:t>
      </w:r>
    </w:p>
    <w:p w:rsidR="00A57E1B" w:rsidRPr="00E874E0" w:rsidRDefault="00C3222F" w:rsidP="00C3222F">
      <w:pPr>
        <w:pStyle w:val="a5"/>
        <w:ind w:left="510" w:firstLineChars="0" w:firstLine="0"/>
      </w:pPr>
      <w:r w:rsidRPr="00C3222F">
        <w:br/>
      </w:r>
      <w:r w:rsidRPr="00C3222F">
        <w:t>乾隆末年，我们已看到惊人的土地集中现象。如拿全国最大的地主</w:t>
      </w:r>
      <w:r w:rsidRPr="00C3222F">
        <w:t>——</w:t>
      </w:r>
      <w:r w:rsidRPr="00C3222F">
        <w:t>清朝皇帝直接和间接掌握的土地来计算，</w:t>
      </w:r>
      <w:r w:rsidRPr="00C3222F">
        <w:t>1753</w:t>
      </w:r>
      <w:r w:rsidRPr="00C3222F">
        <w:t>年</w:t>
      </w:r>
      <w:r w:rsidRPr="00C3222F">
        <w:t>(</w:t>
      </w:r>
      <w:r w:rsidRPr="00C3222F">
        <w:t>乾隆十八年）全国耕地面积是</w:t>
      </w:r>
      <w:r w:rsidRPr="00C3222F">
        <w:t>735</w:t>
      </w:r>
      <w:r w:rsidRPr="00C3222F">
        <w:t>万顷，其中内务府庄田、官田、宗室庄田、八旗庄田、</w:t>
      </w:r>
      <w:proofErr w:type="gramStart"/>
      <w:r w:rsidRPr="00C3222F">
        <w:t>屯田共</w:t>
      </w:r>
      <w:proofErr w:type="gramEnd"/>
      <w:r w:rsidRPr="00C3222F">
        <w:t>43</w:t>
      </w:r>
      <w:r w:rsidRPr="00C3222F">
        <w:t>万顷，约占全国耕地面积的</w:t>
      </w:r>
      <w:r w:rsidRPr="00C3222F">
        <w:t>6%</w:t>
      </w:r>
      <w:r w:rsidRPr="00C3222F">
        <w:t>弱。到</w:t>
      </w:r>
      <w:r w:rsidRPr="00C3222F">
        <w:t>1812</w:t>
      </w:r>
      <w:r w:rsidRPr="00C3222F">
        <w:t>年</w:t>
      </w:r>
      <w:r w:rsidRPr="00C3222F">
        <w:t>(</w:t>
      </w:r>
      <w:r w:rsidRPr="00C3222F">
        <w:t>嘉庆十七年）全国耕地面积已有</w:t>
      </w:r>
      <w:r w:rsidRPr="00C3222F">
        <w:t>788</w:t>
      </w:r>
      <w:r w:rsidRPr="00C3222F">
        <w:t>万顷，而直接和间接掌握在皇帝手中的土地增加到</w:t>
      </w:r>
      <w:r w:rsidRPr="00C3222F">
        <w:t>83</w:t>
      </w:r>
      <w:r w:rsidRPr="00C3222F">
        <w:t>万顷，约占全国耕地面积的</w:t>
      </w:r>
      <w:r w:rsidRPr="00C3222F">
        <w:t>11%</w:t>
      </w:r>
      <w:r w:rsidRPr="00C3222F">
        <w:t>弱。</w:t>
      </w:r>
      <w:r w:rsidRPr="00C3222F">
        <w:t>60</w:t>
      </w:r>
      <w:r w:rsidRPr="00C3222F">
        <w:t>年间，全国耕地面积增加</w:t>
      </w:r>
      <w:r w:rsidRPr="00C3222F">
        <w:t>53</w:t>
      </w:r>
      <w:r w:rsidRPr="00C3222F">
        <w:t>万顷，而皇帝手中的土地增加</w:t>
      </w:r>
      <w:r w:rsidRPr="00C3222F">
        <w:t>40</w:t>
      </w:r>
      <w:r w:rsidRPr="00C3222F">
        <w:t>万顷，这不能不说是惊人的数字。根据《清会典》推算。</w:t>
      </w:r>
      <w:r w:rsidRPr="00C3222F">
        <w:t> </w:t>
      </w:r>
      <w:r w:rsidRPr="00C3222F">
        <w:br/>
      </w:r>
      <w:r w:rsidRPr="00C3222F">
        <w:t>不但皇帝掌握着大量土地，其他大地主大官僚掌握的土地数量也是很多的。如</w:t>
      </w:r>
      <w:r w:rsidRPr="00C3222F">
        <w:t>“</w:t>
      </w:r>
      <w:r w:rsidRPr="00C3222F">
        <w:t>怀柔郝氏，膏腴万顷</w:t>
      </w:r>
      <w:r w:rsidRPr="00C3222F">
        <w:t>”</w:t>
      </w:r>
      <w:r w:rsidRPr="00C3222F">
        <w:t>；</w:t>
      </w:r>
      <w:r w:rsidRPr="00C3222F">
        <w:t>“</w:t>
      </w:r>
      <w:r w:rsidRPr="00C3222F">
        <w:t>有尉迟氏者居陕西</w:t>
      </w:r>
      <w:r w:rsidRPr="00C3222F">
        <w:t>……</w:t>
      </w:r>
      <w:r w:rsidRPr="00C3222F">
        <w:t>积资无算</w:t>
      </w:r>
      <w:r w:rsidRPr="00C3222F">
        <w:t>……</w:t>
      </w:r>
      <w:proofErr w:type="gramStart"/>
      <w:r w:rsidRPr="00C3222F">
        <w:t>仰给于</w:t>
      </w:r>
      <w:proofErr w:type="gramEnd"/>
      <w:r w:rsidRPr="00C3222F">
        <w:t>其家者数万</w:t>
      </w:r>
      <w:r w:rsidRPr="00C3222F">
        <w:t>”</w:t>
      </w:r>
      <w:r w:rsidRPr="00C3222F">
        <w:t>；</w:t>
      </w:r>
      <w:r w:rsidRPr="00C3222F">
        <w:t>“</w:t>
      </w:r>
      <w:r w:rsidRPr="00C3222F">
        <w:t>山右</w:t>
      </w:r>
      <w:proofErr w:type="gramStart"/>
      <w:r w:rsidRPr="00C3222F">
        <w:t>亢</w:t>
      </w:r>
      <w:proofErr w:type="gramEnd"/>
      <w:r w:rsidRPr="00C3222F">
        <w:t>某，家巨富，仓</w:t>
      </w:r>
      <w:proofErr w:type="gramStart"/>
      <w:r w:rsidRPr="00C3222F">
        <w:t>庾</w:t>
      </w:r>
      <w:proofErr w:type="gramEnd"/>
      <w:r w:rsidRPr="00C3222F">
        <w:t>多至千数</w:t>
      </w:r>
      <w:r w:rsidRPr="00C3222F">
        <w:t>”</w:t>
      </w:r>
      <w:r w:rsidRPr="00C3222F">
        <w:t>。。《红楼梦》第一百十九回说到乡间一个普通地主也是</w:t>
      </w:r>
      <w:r w:rsidRPr="00C3222F">
        <w:t>“</w:t>
      </w:r>
      <w:r w:rsidRPr="00C3222F">
        <w:t>家财巨万，良田千顷</w:t>
      </w:r>
      <w:r w:rsidRPr="00C3222F">
        <w:t>”</w:t>
      </w:r>
      <w:r w:rsidRPr="00C3222F">
        <w:t>。以上</w:t>
      </w:r>
      <w:r w:rsidRPr="00C3222F">
        <w:t>“</w:t>
      </w:r>
      <w:r w:rsidRPr="00C3222F">
        <w:t>万</w:t>
      </w:r>
      <w:r w:rsidRPr="00C3222F">
        <w:t>”</w:t>
      </w:r>
      <w:r w:rsidRPr="00C3222F">
        <w:t>、</w:t>
      </w:r>
      <w:r w:rsidRPr="00C3222F">
        <w:t>“</w:t>
      </w:r>
      <w:r w:rsidRPr="00C3222F">
        <w:t>千</w:t>
      </w:r>
      <w:r w:rsidRPr="00C3222F">
        <w:t>”</w:t>
      </w:r>
      <w:r w:rsidRPr="00C3222F">
        <w:t>等虽没有确切的数目，但其土地数量是相当多的。</w:t>
      </w:r>
      <w:r w:rsidRPr="00C3222F">
        <w:lastRenderedPageBreak/>
        <w:t>当时拥有</w:t>
      </w:r>
      <w:r w:rsidRPr="00C3222F">
        <w:t>100</w:t>
      </w:r>
      <w:r w:rsidRPr="00C3222F">
        <w:t>万亩土地的地主并不是没有，</w:t>
      </w:r>
      <w:r w:rsidRPr="0002040A">
        <w:rPr>
          <w:b/>
        </w:rPr>
        <w:t>如嘉庆初年，权臣和珅被抄家，共有土地</w:t>
      </w:r>
      <w:r w:rsidRPr="0002040A">
        <w:rPr>
          <w:b/>
        </w:rPr>
        <w:t>8000</w:t>
      </w:r>
      <w:r w:rsidRPr="0002040A">
        <w:rPr>
          <w:b/>
        </w:rPr>
        <w:t>余顷，他的两个家人也各有</w:t>
      </w:r>
      <w:r w:rsidRPr="0002040A">
        <w:rPr>
          <w:b/>
        </w:rPr>
        <w:t>600</w:t>
      </w:r>
      <w:r w:rsidRPr="0002040A">
        <w:rPr>
          <w:b/>
        </w:rPr>
        <w:t>余顷，若以当时耕地面积</w:t>
      </w:r>
      <w:r w:rsidRPr="0002040A">
        <w:rPr>
          <w:b/>
        </w:rPr>
        <w:t>700</w:t>
      </w:r>
      <w:r w:rsidRPr="0002040A">
        <w:rPr>
          <w:b/>
        </w:rPr>
        <w:t>余万顷计算，则和珅一家就占了八百分之一。</w:t>
      </w:r>
      <w:r w:rsidRPr="00C3222F">
        <w:t>此外，据外文记载，鸦片战争中的大汉奸直隶总督琦善占地</w:t>
      </w:r>
      <w:r w:rsidRPr="00C3222F">
        <w:t>256</w:t>
      </w:r>
      <w:r w:rsidRPr="00C3222F">
        <w:t>万亩，更超过了和珅占地的</w:t>
      </w:r>
      <w:r w:rsidRPr="00C3222F">
        <w:t>3</w:t>
      </w:r>
      <w:r w:rsidRPr="00C3222F">
        <w:t>倍。以上是北方的情形。至于黄河淮河流域，官僚地主的大庄园也相当普遍，有寨、庄、堡、围</w:t>
      </w:r>
      <w:r w:rsidRPr="00C3222F">
        <w:t>(</w:t>
      </w:r>
      <w:r w:rsidRPr="00C3222F">
        <w:t>圩</w:t>
      </w:r>
      <w:r w:rsidRPr="00C3222F">
        <w:t>)</w:t>
      </w:r>
      <w:r w:rsidRPr="00C3222F">
        <w:t>、</w:t>
      </w:r>
      <w:proofErr w:type="gramStart"/>
      <w:r w:rsidRPr="00C3222F">
        <w:t>坞</w:t>
      </w:r>
      <w:proofErr w:type="gramEnd"/>
      <w:r w:rsidRPr="00C3222F">
        <w:t>等名称。如河南</w:t>
      </w:r>
      <w:r w:rsidRPr="00C3222F">
        <w:t>“</w:t>
      </w:r>
      <w:r w:rsidRPr="00C3222F">
        <w:t>扶沟有孙家庄，惟孙姓者居之，性</w:t>
      </w:r>
      <w:proofErr w:type="gramStart"/>
      <w:r w:rsidRPr="00C3222F">
        <w:t>黠</w:t>
      </w:r>
      <w:proofErr w:type="gramEnd"/>
      <w:r w:rsidRPr="00C3222F">
        <w:t>而</w:t>
      </w:r>
      <w:proofErr w:type="gramStart"/>
      <w:r w:rsidRPr="00C3222F">
        <w:t>鸷</w:t>
      </w:r>
      <w:proofErr w:type="gramEnd"/>
      <w:r w:rsidRPr="00C3222F">
        <w:t>，多行不义，颇</w:t>
      </w:r>
      <w:proofErr w:type="gramStart"/>
      <w:r w:rsidRPr="00C3222F">
        <w:t>赡</w:t>
      </w:r>
      <w:proofErr w:type="gramEnd"/>
      <w:r w:rsidRPr="00C3222F">
        <w:t>子财，危楼高台，构至百楹，周以</w:t>
      </w:r>
      <w:proofErr w:type="gramStart"/>
      <w:r w:rsidRPr="00C3222F">
        <w:t>缭</w:t>
      </w:r>
      <w:proofErr w:type="gramEnd"/>
      <w:r w:rsidRPr="00C3222F">
        <w:t>垣，甃</w:t>
      </w:r>
      <w:proofErr w:type="gramStart"/>
      <w:r w:rsidRPr="00C3222F">
        <w:t>甓</w:t>
      </w:r>
      <w:proofErr w:type="gramEnd"/>
      <w:r w:rsidRPr="00C3222F">
        <w:t>甚固，佃户之依以居者，茅舍三十余家</w:t>
      </w:r>
      <w:r w:rsidRPr="00C3222F">
        <w:t>”</w:t>
      </w:r>
      <w:r w:rsidRPr="00C3222F">
        <w:t>钮琇：《觚》，卷五。。到太平天国革命时期，</w:t>
      </w:r>
      <w:r w:rsidRPr="00C3222F">
        <w:t>“</w:t>
      </w:r>
      <w:r w:rsidRPr="00C3222F">
        <w:t>长淮以北，迄于齐鲁，</w:t>
      </w:r>
      <w:proofErr w:type="gramStart"/>
      <w:r w:rsidRPr="00C3222F">
        <w:t>坞</w:t>
      </w:r>
      <w:proofErr w:type="gramEnd"/>
      <w:r w:rsidRPr="00C3222F">
        <w:t>长民豪，皆曰围主，围主号令，百倍于有司</w:t>
      </w:r>
      <w:r w:rsidRPr="00C3222F">
        <w:t>”</w:t>
      </w:r>
      <w:r w:rsidRPr="00C3222F">
        <w:t>《皇朝经世文续编》，卷九五，潘咏：《除盗篇》。。后人曾经在合肥调查清代围子的遗迹，围主的</w:t>
      </w:r>
      <w:r w:rsidRPr="00C3222F">
        <w:t>“</w:t>
      </w:r>
      <w:r w:rsidRPr="00C3222F">
        <w:t>每个邸第，所占面积，大者数百亩，小者亦百数十亩，邸第外围，先凿壕沟，沟内筑高墙如围寨，佃户环居于内，四周并辟花圃菜圃，广阔整齐</w:t>
      </w:r>
      <w:r w:rsidRPr="00C3222F">
        <w:t>……</w:t>
      </w:r>
      <w:r w:rsidRPr="00C3222F">
        <w:t>闻西乡最小之张圩子，曾经住五百余人，其他可想见</w:t>
      </w:r>
      <w:proofErr w:type="gramStart"/>
      <w:r w:rsidRPr="00C3222F">
        <w:t>矣</w:t>
      </w:r>
      <w:proofErr w:type="gramEnd"/>
      <w:r w:rsidRPr="00C3222F">
        <w:t>……</w:t>
      </w:r>
      <w:r w:rsidRPr="00C3222F">
        <w:t>所住佃户，或兼卫士，或兼炮手，或兼轿夫，或兼其他徭役，完全为</w:t>
      </w:r>
      <w:proofErr w:type="gramStart"/>
      <w:r w:rsidRPr="00C3222F">
        <w:t>佃</w:t>
      </w:r>
      <w:proofErr w:type="gramEnd"/>
      <w:r w:rsidRPr="00C3222F">
        <w:t>奴性质，地主对佃户婚丧等事，有权过问，并有刑罚权，俨如古代领主之对农奴。现在此种现象，虽不复有，然吾人置身其中，触景兴怀，犹</w:t>
      </w:r>
      <w:proofErr w:type="gramStart"/>
      <w:r w:rsidRPr="00C3222F">
        <w:t>恍</w:t>
      </w:r>
      <w:proofErr w:type="gramEnd"/>
      <w:r w:rsidRPr="00C3222F">
        <w:t>在中世纪之领主邸第焉</w:t>
      </w:r>
      <w:r w:rsidRPr="00C3222F">
        <w:t>”</w:t>
      </w:r>
      <w:r w:rsidRPr="00C3222F">
        <w:t>郭汉鸣、洪瑞坚编：《安徽省之土地分配与租佃制度》。。</w:t>
      </w:r>
      <w:r w:rsidRPr="00C3222F">
        <w:t> </w:t>
      </w:r>
      <w:r w:rsidRPr="00C3222F">
        <w:br/>
      </w:r>
      <w:r w:rsidRPr="00C3222F">
        <w:t>长江以南的大地主也很多。早在康熙时，大官僚徐乾学、高士奇在江南购置的土地以万顷、千顷计。《东华录》康熙朝卷</w:t>
      </w:r>
      <w:proofErr w:type="gramStart"/>
      <w:r w:rsidRPr="00C3222F">
        <w:t>四四</w:t>
      </w:r>
      <w:proofErr w:type="gramEnd"/>
      <w:r w:rsidRPr="00C3222F">
        <w:t>载，徐乾学</w:t>
      </w:r>
      <w:r w:rsidRPr="00C3222F">
        <w:t>“</w:t>
      </w:r>
      <w:r w:rsidRPr="00C3222F">
        <w:t>买慕天颜无锡县田</w:t>
      </w:r>
      <w:proofErr w:type="gramStart"/>
      <w:r w:rsidRPr="00C3222F">
        <w:t>一</w:t>
      </w:r>
      <w:proofErr w:type="gramEnd"/>
      <w:r w:rsidRPr="00C3222F">
        <w:t>万顷</w:t>
      </w:r>
      <w:r w:rsidRPr="00C3222F">
        <w:t>……</w:t>
      </w:r>
      <w:r w:rsidRPr="00C3222F">
        <w:t>苏州、太仓、昆山、吴县、长洲、常熟、吴江等州县俱系徐府房屋田地</w:t>
      </w:r>
      <w:r w:rsidRPr="00C3222F">
        <w:t>”</w:t>
      </w:r>
      <w:r w:rsidRPr="00C3222F">
        <w:t>；又载，高士奇于本乡</w:t>
      </w:r>
      <w:r w:rsidRPr="00C3222F">
        <w:t>“</w:t>
      </w:r>
      <w:r w:rsidRPr="00C3222F">
        <w:t>置田产千顷</w:t>
      </w:r>
      <w:r w:rsidRPr="00C3222F">
        <w:t>”</w:t>
      </w:r>
      <w:r w:rsidRPr="00C3222F">
        <w:t>。</w:t>
      </w:r>
      <w:r w:rsidRPr="00C3222F">
        <w:t xml:space="preserve"> </w:t>
      </w:r>
      <w:r w:rsidRPr="00C3222F">
        <w:t>以后记载南方土地情况的书中都说</w:t>
      </w:r>
      <w:r w:rsidRPr="00C3222F">
        <w:t>“</w:t>
      </w:r>
      <w:r w:rsidRPr="00C3222F">
        <w:t>田地多属富家大户之产</w:t>
      </w:r>
      <w:r w:rsidRPr="00C3222F">
        <w:t xml:space="preserve">” </w:t>
      </w:r>
      <w:r w:rsidRPr="00C3222F">
        <w:t>《皇朝经世文续编》，卷四五，赵廷恺：《复夏干园先生兖沂曹济赈灾书》。，</w:t>
      </w:r>
      <w:r w:rsidRPr="00C3222F">
        <w:t>“</w:t>
      </w:r>
      <w:r w:rsidRPr="00C3222F">
        <w:t>田主不知耕，耕者多无田</w:t>
      </w:r>
      <w:r w:rsidRPr="00C3222F">
        <w:t xml:space="preserve">” </w:t>
      </w:r>
      <w:r w:rsidRPr="00C3222F">
        <w:t>同上书，卷三五，吴</w:t>
      </w:r>
      <w:proofErr w:type="gramStart"/>
      <w:r w:rsidRPr="00C3222F">
        <w:t>铤</w:t>
      </w:r>
      <w:proofErr w:type="gramEnd"/>
      <w:r w:rsidRPr="00C3222F">
        <w:t>：《因时论十》。，</w:t>
      </w:r>
      <w:r w:rsidRPr="00C3222F">
        <w:t>“</w:t>
      </w:r>
      <w:r w:rsidRPr="00C3222F">
        <w:t>阡陌开而田大半归富户，而民大半皆耕丁</w:t>
      </w:r>
      <w:r w:rsidRPr="00C3222F">
        <w:t>”</w:t>
      </w:r>
      <w:r w:rsidRPr="00C3222F">
        <w:t>《清代文字狱档》，第</w:t>
      </w:r>
      <w:r w:rsidRPr="00C3222F">
        <w:t>5</w:t>
      </w:r>
      <w:r w:rsidRPr="00C3222F">
        <w:t>辑，吴英拦</w:t>
      </w:r>
      <w:proofErr w:type="gramStart"/>
      <w:r w:rsidRPr="00C3222F">
        <w:t>舆</w:t>
      </w:r>
      <w:proofErr w:type="gramEnd"/>
      <w:r w:rsidRPr="00C3222F">
        <w:t>献策案。。有人记载湖南桂阳州的大地主邓氏</w:t>
      </w:r>
      <w:r w:rsidRPr="00C3222F">
        <w:t>“</w:t>
      </w:r>
      <w:r w:rsidRPr="00C3222F">
        <w:t>田数百顷，以富雄一方</w:t>
      </w:r>
      <w:r w:rsidRPr="00C3222F">
        <w:t>……</w:t>
      </w:r>
      <w:r w:rsidRPr="00C3222F">
        <w:t>乘马</w:t>
      </w:r>
      <w:proofErr w:type="gramStart"/>
      <w:r w:rsidRPr="00C3222F">
        <w:t>不</w:t>
      </w:r>
      <w:proofErr w:type="gramEnd"/>
      <w:r w:rsidRPr="00C3222F">
        <w:t>牧，游食田野数十里</w:t>
      </w:r>
      <w:r w:rsidRPr="00C3222F">
        <w:t>”</w:t>
      </w:r>
      <w:r w:rsidRPr="00C3222F">
        <w:t>王闿运等：《桂阳直隶州志》，卷二。，可以想见这个大地主豪富的气派。</w:t>
      </w:r>
      <w:r w:rsidRPr="00C3222F">
        <w:t> </w:t>
      </w:r>
      <w:r w:rsidRPr="00C3222F">
        <w:br/>
      </w:r>
      <w:r w:rsidRPr="00C3222F">
        <w:t>后人根据太平天国革命以前河北、江苏、浙江、山西、湖北、陕西、山东、河南、江西、福建、广东、广西以及东北地区估算，认为当时全国土地有</w:t>
      </w:r>
      <w:r w:rsidRPr="00C3222F">
        <w:t>40%</w:t>
      </w:r>
      <w:r w:rsidRPr="00C3222F">
        <w:t>到</w:t>
      </w:r>
      <w:r w:rsidRPr="00C3222F">
        <w:t>80%</w:t>
      </w:r>
      <w:r w:rsidRPr="00C3222F">
        <w:t>是集中在</w:t>
      </w:r>
      <w:r w:rsidRPr="00C3222F">
        <w:t>30%</w:t>
      </w:r>
      <w:r w:rsidRPr="00C3222F">
        <w:t>到</w:t>
      </w:r>
      <w:r w:rsidRPr="00C3222F">
        <w:t>10%</w:t>
      </w:r>
      <w:r w:rsidRPr="00C3222F">
        <w:t>的少数人手中，而</w:t>
      </w:r>
      <w:r w:rsidRPr="00C3222F">
        <w:t>60%</w:t>
      </w:r>
      <w:r w:rsidRPr="00C3222F">
        <w:t>到</w:t>
      </w:r>
      <w:r w:rsidRPr="00C3222F">
        <w:t>90%</w:t>
      </w:r>
      <w:r w:rsidRPr="00C3222F">
        <w:t>的多数人则没有土地。特别是山西、河北、江苏等省，甚至有万亩、十万亩、百万亩以上的大地主存在。参见王瑛：《太平天国革命前夕的土地问题》。这个估算大体上是近似的。和土地日益集中的趋势相适应，土地价格也日益昂贵。据钱泳的记载，</w:t>
      </w:r>
      <w:r w:rsidRPr="00C3222F">
        <w:t>“</w:t>
      </w:r>
      <w:r w:rsidRPr="00C3222F">
        <w:t>前明中叶，田价甚昂；每亩五十余两至百两，然亦视田之肥瘠。崇祯末年</w:t>
      </w:r>
      <w:r w:rsidRPr="00C3222F">
        <w:t>……</w:t>
      </w:r>
      <w:r w:rsidRPr="00C3222F">
        <w:t>每亩只值一二两，至本朝顺治初，良田不过二三两，康熙年间长至四五两不等。雍正间仍复顺治初价值，至乾隆初年田价渐长，然余五六岁时，亦不过七八两，上者十两，今阅五十年竟亦长至五六十两矣</w:t>
      </w:r>
      <w:r w:rsidRPr="00C3222F">
        <w:t>”</w:t>
      </w:r>
      <w:r w:rsidRPr="00C3222F">
        <w:t>钱泳：《履园丛话》。。地主阶级用什么手段集中这么多的土地、积累这么多的财富呢</w:t>
      </w:r>
      <w:r w:rsidRPr="00C3222F">
        <w:t>?</w:t>
      </w:r>
      <w:r w:rsidRPr="00C3222F">
        <w:t>主要就是通过地租的剥削。封建地租不仅吞去了农民的剩余劳动，而且往往吞去了他们的一部分必要劳动。根据史料记载，当时整个中国实物地租占着优势，剥削率约在</w:t>
      </w:r>
      <w:r w:rsidRPr="00C3222F">
        <w:t> </w:t>
      </w:r>
      <w:r w:rsidRPr="00C3222F">
        <w:br/>
        <w:t>50%</w:t>
      </w:r>
      <w:r w:rsidRPr="00C3222F">
        <w:t>以上。</w:t>
      </w:r>
      <w:proofErr w:type="gramStart"/>
      <w:r w:rsidRPr="00C3222F">
        <w:t>如拿清王朝</w:t>
      </w:r>
      <w:proofErr w:type="gramEnd"/>
      <w:r w:rsidRPr="00C3222F">
        <w:t>所掌握的庄田来说，每个占地</w:t>
      </w:r>
      <w:r w:rsidRPr="00C3222F">
        <w:t>720</w:t>
      </w:r>
      <w:r w:rsidRPr="00C3222F">
        <w:t>亩的庄子，规定每年交纳地租</w:t>
      </w:r>
      <w:r w:rsidRPr="00C3222F">
        <w:t>250</w:t>
      </w:r>
      <w:r w:rsidRPr="00C3222F">
        <w:t>担，另外还规定交纳</w:t>
      </w:r>
      <w:proofErr w:type="gramStart"/>
      <w:r w:rsidRPr="00C3222F">
        <w:t>刍</w:t>
      </w:r>
      <w:proofErr w:type="gramEnd"/>
      <w:r w:rsidRPr="00C3222F">
        <w:t>、豆、家畜、家禽等物。当时北方每亩土地的最高年产量不过一石，这些贡</w:t>
      </w:r>
      <w:proofErr w:type="gramStart"/>
      <w:r w:rsidRPr="00C3222F">
        <w:t>纳就要</w:t>
      </w:r>
      <w:proofErr w:type="gramEnd"/>
      <w:r w:rsidRPr="00C3222F">
        <w:t>占产量的一半左右，此外没有明文规定的贡纳和徭役一定还很多。又如乾隆十年，御史胡蛟</w:t>
      </w:r>
      <w:proofErr w:type="gramStart"/>
      <w:r w:rsidRPr="00C3222F">
        <w:t>龄</w:t>
      </w:r>
      <w:proofErr w:type="gramEnd"/>
      <w:r w:rsidRPr="00C3222F">
        <w:t>奏请将陕北官田</w:t>
      </w:r>
      <w:r w:rsidRPr="00C3222F">
        <w:t>“</w:t>
      </w:r>
      <w:r w:rsidRPr="00C3222F">
        <w:t>招民承种，照安西哈密佃种官田，官四民六之例，变通酌筹</w:t>
      </w:r>
      <w:r w:rsidRPr="00C3222F">
        <w:t>”</w:t>
      </w:r>
      <w:r w:rsidRPr="00C3222F">
        <w:t>《皇朝经世文编》，卷三四，胡蛟龄：《推广垦荒疏》。，这是为了招徕人民垦辟荒地，才有这种</w:t>
      </w:r>
      <w:r w:rsidRPr="00C3222F">
        <w:t>“</w:t>
      </w:r>
      <w:r w:rsidRPr="00C3222F">
        <w:t>官四民六</w:t>
      </w:r>
      <w:r w:rsidRPr="00C3222F">
        <w:t>”</w:t>
      </w:r>
      <w:r w:rsidRPr="00C3222F">
        <w:t>的优待办法。至于一般官田</w:t>
      </w:r>
      <w:proofErr w:type="gramStart"/>
      <w:r w:rsidRPr="00C3222F">
        <w:t>招农民</w:t>
      </w:r>
      <w:proofErr w:type="gramEnd"/>
      <w:r w:rsidRPr="00C3222F">
        <w:t>垦种，租额就更高。如嘉庆年间，广东有屯田</w:t>
      </w:r>
      <w:r w:rsidRPr="00C3222F">
        <w:t>5300</w:t>
      </w:r>
      <w:r w:rsidRPr="00C3222F">
        <w:t>余顷，</w:t>
      </w:r>
      <w:r w:rsidRPr="00C3222F">
        <w:t>“</w:t>
      </w:r>
      <w:r w:rsidRPr="00C3222F">
        <w:t>由地方官招丁佃种。因本系官田，</w:t>
      </w:r>
      <w:r w:rsidRPr="00C3222F">
        <w:lastRenderedPageBreak/>
        <w:t>征额较民田多至十倍，并有多至十余倍者</w:t>
      </w:r>
      <w:r w:rsidRPr="00C3222F">
        <w:t>”</w:t>
      </w:r>
      <w:r w:rsidRPr="00C3222F">
        <w:t>刘凤辉等：《仁化县志》，卷三。。在官僚地主所掌握的土地上，剥削同样是苛重的，《红楼梦》第五十三回记载</w:t>
      </w:r>
      <w:proofErr w:type="gramStart"/>
      <w:r w:rsidRPr="00C3222F">
        <w:t>乌进孝</w:t>
      </w:r>
      <w:proofErr w:type="gramEnd"/>
      <w:r w:rsidRPr="00C3222F">
        <w:t>庄头送给贾府的地租单子，除一部分粮食、牲口折成货币外，还有大批贵重的山珍海味以及杂果、粮食、柴炭等四五十种实物，其</w:t>
      </w:r>
      <w:proofErr w:type="gramStart"/>
      <w:r w:rsidRPr="00C3222F">
        <w:t>剥削既</w:t>
      </w:r>
      <w:proofErr w:type="gramEnd"/>
      <w:r w:rsidRPr="00C3222F">
        <w:t>苛重又琐细。又如沧州一带</w:t>
      </w:r>
      <w:r w:rsidRPr="00C3222F">
        <w:t>“</w:t>
      </w:r>
      <w:r w:rsidRPr="00C3222F">
        <w:t>绅士田产，率皆佃户分种，岁取其半</w:t>
      </w:r>
      <w:r w:rsidRPr="00C3222F">
        <w:t>”</w:t>
      </w:r>
      <w:r w:rsidRPr="00C3222F">
        <w:t>《畿辅通志》，卷七一。。南昌一带地租上则亩租</w:t>
      </w:r>
      <w:r w:rsidRPr="00C3222F">
        <w:t>“</w:t>
      </w:r>
      <w:r w:rsidRPr="00C3222F">
        <w:t>二石，中或一石五六斗，下则亩率一石</w:t>
      </w:r>
      <w:r w:rsidRPr="00C3222F">
        <w:t>”</w:t>
      </w:r>
      <w:r w:rsidRPr="00C3222F">
        <w:t>《皇朝经世文编》，卷三一，陈道：《江西新城田租说》。</w:t>
      </w:r>
      <w:r w:rsidRPr="00C3222F">
        <w:t>(</w:t>
      </w:r>
      <w:r w:rsidRPr="00C3222F">
        <w:t>当时长江下游每亩产量，上田三石，下田一二石</w:t>
      </w:r>
      <w:r w:rsidRPr="00C3222F">
        <w:t>)</w:t>
      </w:r>
      <w:r w:rsidRPr="00C3222F">
        <w:t>。乾隆三十四年永安县</w:t>
      </w:r>
      <w:r w:rsidRPr="00C3222F">
        <w:t> </w:t>
      </w:r>
      <w:r w:rsidRPr="00C3222F">
        <w:br/>
      </w:r>
      <w:proofErr w:type="gramStart"/>
      <w:r w:rsidRPr="00C3222F">
        <w:t>租山合约</w:t>
      </w:r>
      <w:proofErr w:type="gramEnd"/>
      <w:r w:rsidRPr="00C3222F">
        <w:t>中记载：</w:t>
      </w:r>
      <w:r w:rsidRPr="00C3222F">
        <w:t>“</w:t>
      </w:r>
      <w:r w:rsidRPr="00C3222F">
        <w:t>其山木当日凭亲三面言议，</w:t>
      </w:r>
      <w:proofErr w:type="gramStart"/>
      <w:r w:rsidRPr="00C3222F">
        <w:t>俟</w:t>
      </w:r>
      <w:proofErr w:type="gramEnd"/>
      <w:r w:rsidRPr="00C3222F">
        <w:t>培养长大之日，以</w:t>
      </w:r>
      <w:proofErr w:type="gramStart"/>
      <w:r w:rsidRPr="00C3222F">
        <w:t>作主佃</w:t>
      </w:r>
      <w:proofErr w:type="gramEnd"/>
      <w:r w:rsidRPr="00C3222F">
        <w:t>平分：主对五分，</w:t>
      </w:r>
      <w:proofErr w:type="gramStart"/>
      <w:r w:rsidRPr="00C3222F">
        <w:t>佃</w:t>
      </w:r>
      <w:proofErr w:type="gramEnd"/>
      <w:r w:rsidRPr="00C3222F">
        <w:t>对五分，若卖，价银亦照主</w:t>
      </w:r>
      <w:proofErr w:type="gramStart"/>
      <w:r w:rsidRPr="00C3222F">
        <w:t>佃</w:t>
      </w:r>
      <w:proofErr w:type="gramEnd"/>
      <w:r w:rsidRPr="00C3222F">
        <w:t>均分。</w:t>
      </w:r>
      <w:r w:rsidRPr="00C3222F">
        <w:t>”</w:t>
      </w:r>
      <w:r w:rsidRPr="00C3222F">
        <w:t>《大清律例汇辑便览》，卷一七。章谦说：</w:t>
      </w:r>
      <w:r w:rsidRPr="00C3222F">
        <w:t>“</w:t>
      </w:r>
      <w:r w:rsidRPr="00C3222F">
        <w:t>上农耕田二十亩</w:t>
      </w:r>
      <w:r w:rsidRPr="00C3222F">
        <w:t>……</w:t>
      </w:r>
      <w:r w:rsidRPr="00C3222F">
        <w:t>以中年均之，一亩得米二石，还田主租息一石，是所存者仅二十石。</w:t>
      </w:r>
      <w:r w:rsidRPr="00C3222F">
        <w:t>”</w:t>
      </w:r>
      <w:r w:rsidRPr="00C3222F">
        <w:t>《皇朝经世文编》，卷三九，章谦：《备荒通论》。可见大多数地区的租额都按实物计算，剥削率都在</w:t>
      </w:r>
      <w:r w:rsidRPr="00C3222F">
        <w:t>50%</w:t>
      </w:r>
      <w:r w:rsidRPr="00C3222F">
        <w:t>以上。据所存嘉庆朝</w:t>
      </w:r>
      <w:r w:rsidRPr="00C3222F">
        <w:t>34</w:t>
      </w:r>
      <w:r w:rsidRPr="00C3222F">
        <w:t>件有关</w:t>
      </w:r>
      <w:proofErr w:type="gramStart"/>
      <w:r w:rsidRPr="00C3222F">
        <w:t>实物地租租率的</w:t>
      </w:r>
      <w:proofErr w:type="gramEnd"/>
      <w:r w:rsidRPr="00C3222F">
        <w:t>统计，</w:t>
      </w:r>
      <w:proofErr w:type="gramStart"/>
      <w:r w:rsidRPr="00C3222F">
        <w:t>其中租率在</w:t>
      </w:r>
      <w:proofErr w:type="gramEnd"/>
      <w:r w:rsidRPr="00C3222F">
        <w:t>50%</w:t>
      </w:r>
      <w:r w:rsidRPr="00C3222F">
        <w:t>以下者为</w:t>
      </w:r>
      <w:r w:rsidRPr="00C3222F">
        <w:t>11</w:t>
      </w:r>
      <w:r w:rsidRPr="00C3222F">
        <w:t>件，</w:t>
      </w:r>
      <w:r w:rsidRPr="00C3222F">
        <w:t>50%</w:t>
      </w:r>
      <w:r w:rsidRPr="00C3222F">
        <w:t>者为</w:t>
      </w:r>
      <w:r w:rsidRPr="00C3222F">
        <w:t>19</w:t>
      </w:r>
      <w:r w:rsidRPr="00C3222F">
        <w:t>件，</w:t>
      </w:r>
      <w:r w:rsidRPr="00C3222F">
        <w:t>50%</w:t>
      </w:r>
      <w:r w:rsidRPr="00C3222F">
        <w:t>以上者为</w:t>
      </w:r>
      <w:r w:rsidRPr="00C3222F">
        <w:t>4</w:t>
      </w:r>
      <w:r w:rsidRPr="00C3222F">
        <w:t>件。参见李文治编：《中国近代农业史资料》，第</w:t>
      </w:r>
      <w:r w:rsidRPr="00C3222F">
        <w:t>1</w:t>
      </w:r>
      <w:r w:rsidRPr="00C3222F">
        <w:t>辑，</w:t>
      </w:r>
      <w:r w:rsidRPr="00C3222F">
        <w:t>73</w:t>
      </w:r>
      <w:r w:rsidRPr="00C3222F">
        <w:t>页。</w:t>
      </w:r>
      <w:r w:rsidRPr="00C3222F">
        <w:t> </w:t>
      </w:r>
      <w:r w:rsidRPr="00C3222F">
        <w:br/>
      </w:r>
    </w:p>
    <w:p w:rsidR="00CA03A5" w:rsidRDefault="00CA03A5"/>
    <w:sectPr w:rsidR="00CA03A5" w:rsidSect="00C65CDD">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79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8B6" w:rsidRDefault="00B018B6" w:rsidP="00366252">
      <w:r>
        <w:separator/>
      </w:r>
    </w:p>
  </w:endnote>
  <w:endnote w:type="continuationSeparator" w:id="0">
    <w:p w:rsidR="00B018B6" w:rsidRDefault="00B018B6" w:rsidP="00366252">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CCC" w:rsidRDefault="00B36CC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FE6" w:rsidRPr="00C65CDD" w:rsidRDefault="00AC0824" w:rsidP="00C65CDD">
    <w:pPr>
      <w:pStyle w:val="a3"/>
      <w:jc w:val="center"/>
      <w:rPr>
        <w:rFonts w:ascii="宋体" w:hAnsi="宋体"/>
        <w:sz w:val="28"/>
        <w:szCs w:val="28"/>
      </w:rPr>
    </w:pPr>
    <w:r>
      <w:rPr>
        <w:rFonts w:ascii="华文行楷" w:eastAsia="华文行楷" w:hint="eastAsia"/>
        <w:color w:val="800000"/>
        <w:sz w:val="28"/>
        <w:szCs w:val="28"/>
      </w:rPr>
      <w:t xml:space="preserve">学术沃土 思想摇篮 </w:t>
    </w:r>
    <w:r>
      <w:rPr>
        <w:rFonts w:ascii="华文行楷" w:eastAsia="华文行楷" w:hint="eastAsia"/>
        <w:sz w:val="28"/>
        <w:szCs w:val="28"/>
      </w:rPr>
      <w:t xml:space="preserve">   中国人民大学出版社</w:t>
    </w:r>
    <w:r>
      <w:rPr>
        <w:rFonts w:ascii="宋体" w:hAnsi="宋体" w:hint="eastAsia"/>
        <w:sz w:val="28"/>
        <w:szCs w:val="28"/>
      </w:rPr>
      <w:t>www.crup.com.cn</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CCC" w:rsidRDefault="00B36CC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8B6" w:rsidRDefault="00B018B6" w:rsidP="00366252">
      <w:r>
        <w:separator/>
      </w:r>
    </w:p>
  </w:footnote>
  <w:footnote w:type="continuationSeparator" w:id="0">
    <w:p w:rsidR="00B018B6" w:rsidRDefault="00B018B6" w:rsidP="003662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CCC" w:rsidRDefault="00B36CC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FE6" w:rsidRPr="00A003FC" w:rsidRDefault="00BB2A79" w:rsidP="00A003FC">
    <w:pPr>
      <w:rPr>
        <w:rFonts w:ascii="华文行楷" w:eastAsia="华文行楷"/>
        <w:b/>
        <w:sz w:val="32"/>
        <w:szCs w:val="32"/>
      </w:rPr>
    </w:pPr>
    <w:r w:rsidRPr="0095285E">
      <w:rPr>
        <w:rFonts w:ascii="华文行楷" w:eastAsia="华文行楷" w:hint="eastAsia"/>
        <w:b/>
        <w:sz w:val="32"/>
        <w:szCs w:val="32"/>
      </w:rPr>
      <w:t>人大社2018年2月新书快递</w:t>
    </w:r>
    <w:r w:rsidR="00B36CCC">
      <w:rPr>
        <w:rFonts w:ascii="华文行楷" w:eastAsia="华文行楷" w:hint="eastAsia"/>
        <w:b/>
        <w:sz w:val="32"/>
        <w:szCs w:val="32"/>
      </w:rPr>
      <w:t xml:space="preserve"> </w:t>
    </w:r>
    <w:r>
      <w:rPr>
        <w:rFonts w:ascii="华文行楷" w:eastAsia="华文行楷" w:hint="eastAsia"/>
        <w:b/>
        <w:sz w:val="32"/>
        <w:szCs w:val="32"/>
      </w:rPr>
      <w:t>《</w:t>
    </w:r>
    <w:r w:rsidRPr="00BB2A79">
      <w:rPr>
        <w:rFonts w:ascii="华文行楷" w:eastAsia="华文行楷"/>
        <w:b/>
        <w:sz w:val="32"/>
        <w:szCs w:val="32"/>
      </w:rPr>
      <w:t>中国近代史稿（戴逸文集；北京市社会科学理论著作出版基金重点资助项目）</w:t>
    </w:r>
    <w:r>
      <w:rPr>
        <w:rFonts w:ascii="华文行楷" w:eastAsia="华文行楷" w:hint="eastAsia"/>
        <w:b/>
        <w:sz w:val="32"/>
        <w:szCs w:val="32"/>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CCC" w:rsidRDefault="00B36CC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0D25"/>
    <w:multiLevelType w:val="multilevel"/>
    <w:tmpl w:val="0DDA0D25"/>
    <w:lvl w:ilvl="0">
      <w:numFmt w:val="bullet"/>
      <w:lvlText w:val="◆"/>
      <w:lvlJc w:val="left"/>
      <w:pPr>
        <w:tabs>
          <w:tab w:val="num" w:pos="360"/>
        </w:tabs>
        <w:ind w:left="360" w:hanging="360"/>
      </w:pPr>
      <w:rPr>
        <w:rFonts w:ascii="黑体" w:eastAsia="黑体" w:hAnsi="华文细黑" w:cs="Arial" w:hint="eastAsia"/>
        <w:color w:val="CC0000"/>
        <w:sz w:val="24"/>
      </w:rPr>
    </w:lvl>
    <w:lvl w:ilvl="1">
      <w:start w:val="1"/>
      <w:numFmt w:val="bullet"/>
      <w:lvlText w:val=""/>
      <w:lvlJc w:val="left"/>
      <w:pPr>
        <w:tabs>
          <w:tab w:val="num" w:pos="840"/>
        </w:tabs>
        <w:ind w:left="840" w:hanging="420"/>
      </w:pPr>
      <w:rPr>
        <w:rFonts w:ascii="Wingdings" w:hAnsi="Wingdings" w:hint="default"/>
        <w:color w:val="CC0000"/>
        <w:sz w:val="24"/>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24CC4E8C"/>
    <w:multiLevelType w:val="multilevel"/>
    <w:tmpl w:val="24CC4E8C"/>
    <w:lvl w:ilvl="0">
      <w:numFmt w:val="bullet"/>
      <w:lvlText w:val="◆"/>
      <w:lvlJc w:val="left"/>
      <w:pPr>
        <w:tabs>
          <w:tab w:val="num" w:pos="360"/>
        </w:tabs>
        <w:ind w:left="360" w:hanging="360"/>
      </w:pPr>
      <w:rPr>
        <w:rFonts w:ascii="黑体" w:eastAsia="黑体" w:hAnsi="华文细黑" w:cs="Arial" w:hint="eastAsia"/>
        <w:color w:val="CC0000"/>
        <w:sz w:val="24"/>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4A9D29D8"/>
    <w:multiLevelType w:val="hybridMultilevel"/>
    <w:tmpl w:val="04FEFE00"/>
    <w:lvl w:ilvl="0" w:tplc="985EC638">
      <w:start w:val="1"/>
      <w:numFmt w:val="japaneseCounting"/>
      <w:lvlText w:val="%1、"/>
      <w:lvlJc w:val="left"/>
      <w:pPr>
        <w:ind w:left="510" w:hanging="42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7E1B"/>
    <w:rsid w:val="0002040A"/>
    <w:rsid w:val="0008304F"/>
    <w:rsid w:val="001E708A"/>
    <w:rsid w:val="00366252"/>
    <w:rsid w:val="004F660C"/>
    <w:rsid w:val="00751535"/>
    <w:rsid w:val="0078517C"/>
    <w:rsid w:val="008D1720"/>
    <w:rsid w:val="009B1CD6"/>
    <w:rsid w:val="00A57E1B"/>
    <w:rsid w:val="00AC0824"/>
    <w:rsid w:val="00B018B6"/>
    <w:rsid w:val="00B36CCC"/>
    <w:rsid w:val="00B72C24"/>
    <w:rsid w:val="00BB2A79"/>
    <w:rsid w:val="00BC1E22"/>
    <w:rsid w:val="00C3222F"/>
    <w:rsid w:val="00C65CDD"/>
    <w:rsid w:val="00CA03A5"/>
    <w:rsid w:val="00D77F3F"/>
    <w:rsid w:val="00FD61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E1B"/>
    <w:pPr>
      <w:widowControl w:val="0"/>
      <w:jc w:val="both"/>
    </w:pPr>
    <w:rPr>
      <w:rFonts w:ascii="Times New Roman" w:eastAsia="宋体" w:hAnsi="Times New Roman" w:cs="Times New Roman"/>
      <w:szCs w:val="20"/>
    </w:rPr>
  </w:style>
  <w:style w:type="paragraph" w:styleId="2">
    <w:name w:val="heading 2"/>
    <w:basedOn w:val="a"/>
    <w:next w:val="a"/>
    <w:link w:val="2Char"/>
    <w:qFormat/>
    <w:rsid w:val="00A57E1B"/>
    <w:pPr>
      <w:keepNext/>
      <w:keepLines/>
      <w:widowControl/>
      <w:spacing w:before="260" w:after="260" w:line="416" w:lineRule="auto"/>
      <w:jc w:val="left"/>
      <w:outlineLvl w:val="1"/>
    </w:pPr>
    <w:rPr>
      <w:rFonts w:ascii="Arial" w:eastAsia="黑体" w:hAnsi="Arial"/>
      <w:b/>
      <w:bCs/>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A57E1B"/>
    <w:rPr>
      <w:rFonts w:ascii="Arial" w:eastAsia="黑体" w:hAnsi="Arial" w:cs="Times New Roman"/>
      <w:b/>
      <w:bCs/>
      <w:kern w:val="0"/>
      <w:sz w:val="32"/>
      <w:szCs w:val="32"/>
      <w:lang w:eastAsia="en-US"/>
    </w:rPr>
  </w:style>
  <w:style w:type="paragraph" w:styleId="a3">
    <w:name w:val="footer"/>
    <w:basedOn w:val="a"/>
    <w:link w:val="Char"/>
    <w:rsid w:val="00A57E1B"/>
    <w:pPr>
      <w:tabs>
        <w:tab w:val="center" w:pos="4153"/>
        <w:tab w:val="right" w:pos="8306"/>
      </w:tabs>
      <w:snapToGrid w:val="0"/>
      <w:jc w:val="left"/>
    </w:pPr>
    <w:rPr>
      <w:sz w:val="18"/>
      <w:szCs w:val="18"/>
    </w:rPr>
  </w:style>
  <w:style w:type="character" w:customStyle="1" w:styleId="Char">
    <w:name w:val="页脚 Char"/>
    <w:basedOn w:val="a0"/>
    <w:link w:val="a3"/>
    <w:rsid w:val="00A57E1B"/>
    <w:rPr>
      <w:rFonts w:ascii="Times New Roman" w:eastAsia="宋体" w:hAnsi="Times New Roman" w:cs="Times New Roman"/>
      <w:sz w:val="18"/>
      <w:szCs w:val="18"/>
    </w:rPr>
  </w:style>
  <w:style w:type="paragraph" w:styleId="a4">
    <w:name w:val="header"/>
    <w:basedOn w:val="a"/>
    <w:link w:val="Char0"/>
    <w:uiPriority w:val="99"/>
    <w:semiHidden/>
    <w:unhideWhenUsed/>
    <w:rsid w:val="00C3222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C3222F"/>
    <w:rPr>
      <w:rFonts w:ascii="Times New Roman" w:eastAsia="宋体" w:hAnsi="Times New Roman" w:cs="Times New Roman"/>
      <w:sz w:val="18"/>
      <w:szCs w:val="18"/>
    </w:rPr>
  </w:style>
  <w:style w:type="paragraph" w:styleId="a5">
    <w:name w:val="List Paragraph"/>
    <w:basedOn w:val="a"/>
    <w:uiPriority w:val="34"/>
    <w:qFormat/>
    <w:rsid w:val="00C3222F"/>
    <w:pPr>
      <w:ind w:firstLineChars="200" w:firstLine="420"/>
    </w:pPr>
  </w:style>
  <w:style w:type="paragraph" w:styleId="a6">
    <w:name w:val="Balloon Text"/>
    <w:basedOn w:val="a"/>
    <w:link w:val="Char1"/>
    <w:uiPriority w:val="99"/>
    <w:semiHidden/>
    <w:unhideWhenUsed/>
    <w:rsid w:val="001E708A"/>
    <w:rPr>
      <w:sz w:val="18"/>
      <w:szCs w:val="18"/>
    </w:rPr>
  </w:style>
  <w:style w:type="character" w:customStyle="1" w:styleId="Char1">
    <w:name w:val="批注框文本 Char"/>
    <w:basedOn w:val="a0"/>
    <w:link w:val="a6"/>
    <w:uiPriority w:val="99"/>
    <w:semiHidden/>
    <w:rsid w:val="001E708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01032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10</Pages>
  <Words>1277</Words>
  <Characters>7280</Characters>
  <Application>Microsoft Office Word</Application>
  <DocSecurity>0</DocSecurity>
  <Lines>60</Lines>
  <Paragraphs>17</Paragraphs>
  <ScaleCrop>false</ScaleCrop>
  <Company/>
  <LinksUpToDate>false</LinksUpToDate>
  <CharactersWithSpaces>8540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209pc</dc:creator>
  <cp:keywords/>
  <dc:description/>
  <cp:lastModifiedBy>ZJB</cp:lastModifiedBy>
  <cp:revision>20</cp:revision>
  <dcterms:created xsi:type="dcterms:W3CDTF">2018-02-08T01:13:00Z</dcterms:created>
  <dcterms:modified xsi:type="dcterms:W3CDTF">2018-02-08T07:38:00Z</dcterms:modified>
</cp:coreProperties>
</file>