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F5C" w:rsidRPr="00541F01" w:rsidRDefault="00172FAC" w:rsidP="00E61F5C">
      <w:pPr>
        <w:spacing w:line="360" w:lineRule="auto"/>
        <w:rPr>
          <w:rFonts w:asciiTheme="minorEastAsia" w:eastAsiaTheme="minorEastAsia" w:hAnsiTheme="minorEastAsia"/>
          <w:szCs w:val="21"/>
        </w:rPr>
      </w:pPr>
      <w:r>
        <w:rPr>
          <w:rFonts w:asciiTheme="minorEastAsia" w:eastAsiaTheme="minorEastAsia" w:hAnsiTheme="minorEastAsia" w:hint="eastAsia"/>
          <w:noProof/>
          <w:szCs w:val="21"/>
        </w:rPr>
        <w:drawing>
          <wp:anchor distT="0" distB="0" distL="114300" distR="114300" simplePos="0" relativeHeight="251658240" behindDoc="0" locked="0" layoutInCell="1" allowOverlap="1">
            <wp:simplePos x="0" y="0"/>
            <wp:positionH relativeFrom="column">
              <wp:posOffset>3669030</wp:posOffset>
            </wp:positionH>
            <wp:positionV relativeFrom="paragraph">
              <wp:posOffset>9525</wp:posOffset>
            </wp:positionV>
            <wp:extent cx="1828800" cy="2552700"/>
            <wp:effectExtent l="19050" t="0" r="0" b="0"/>
            <wp:wrapSquare wrapText="bothSides"/>
            <wp:docPr id="1" name="图片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1828800" cy="2552700"/>
                    </a:xfrm>
                    <a:prstGeom prst="rect">
                      <a:avLst/>
                    </a:prstGeom>
                  </pic:spPr>
                </pic:pic>
              </a:graphicData>
            </a:graphic>
          </wp:anchor>
        </w:drawing>
      </w:r>
      <w:r w:rsidR="000E6F26" w:rsidRPr="00541F01">
        <w:rPr>
          <w:rFonts w:asciiTheme="minorEastAsia" w:eastAsiaTheme="minorEastAsia" w:hAnsiTheme="minorEastAsia" w:hint="eastAsia"/>
          <w:szCs w:val="21"/>
        </w:rPr>
        <w:t>书名：</w:t>
      </w:r>
      <w:r w:rsidRPr="00172FAC">
        <w:rPr>
          <w:rFonts w:asciiTheme="minorEastAsia" w:eastAsiaTheme="minorEastAsia" w:hAnsiTheme="minorEastAsia" w:hint="eastAsia"/>
          <w:szCs w:val="21"/>
        </w:rPr>
        <w:t>刑法总论（第3版）</w:t>
      </w:r>
    </w:p>
    <w:p w:rsidR="00A74C88" w:rsidRPr="00541F01" w:rsidRDefault="00E61F5C" w:rsidP="00E61F5C">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书号：</w:t>
      </w:r>
      <w:r w:rsidR="002C6A02" w:rsidRPr="00541F01">
        <w:rPr>
          <w:rFonts w:asciiTheme="minorEastAsia" w:eastAsiaTheme="minorEastAsia" w:hAnsiTheme="minorEastAsia"/>
          <w:szCs w:val="21"/>
        </w:rPr>
        <w:t>978-7-300-</w:t>
      </w:r>
      <w:r w:rsidR="00172FAC" w:rsidRPr="00172FAC">
        <w:rPr>
          <w:rFonts w:asciiTheme="minorEastAsia" w:eastAsiaTheme="minorEastAsia" w:hAnsiTheme="minorEastAsia"/>
          <w:szCs w:val="21"/>
        </w:rPr>
        <w:t>25375-6</w:t>
      </w:r>
    </w:p>
    <w:p w:rsidR="00172FAC" w:rsidRDefault="005865B9" w:rsidP="00E61F5C">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作者：</w:t>
      </w:r>
      <w:r w:rsidR="00172FAC" w:rsidRPr="00172FAC">
        <w:rPr>
          <w:rFonts w:asciiTheme="minorEastAsia" w:eastAsiaTheme="minorEastAsia" w:hAnsiTheme="minorEastAsia" w:hint="eastAsia"/>
          <w:szCs w:val="21"/>
        </w:rPr>
        <w:t xml:space="preserve">【日】山口厚 </w:t>
      </w:r>
      <w:r w:rsidR="00172FAC">
        <w:rPr>
          <w:rFonts w:asciiTheme="minorEastAsia" w:eastAsiaTheme="minorEastAsia" w:hAnsiTheme="minorEastAsia" w:hint="eastAsia"/>
          <w:szCs w:val="21"/>
        </w:rPr>
        <w:t xml:space="preserve"> </w:t>
      </w:r>
    </w:p>
    <w:p w:rsidR="00E61F5C" w:rsidRPr="00541F01" w:rsidRDefault="00172FAC" w:rsidP="00E61F5C">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译者：</w:t>
      </w:r>
      <w:proofErr w:type="gramStart"/>
      <w:r>
        <w:rPr>
          <w:rFonts w:asciiTheme="minorEastAsia" w:eastAsiaTheme="minorEastAsia" w:hAnsiTheme="minorEastAsia" w:hint="eastAsia"/>
          <w:szCs w:val="21"/>
        </w:rPr>
        <w:t>付立庆</w:t>
      </w:r>
      <w:proofErr w:type="gramEnd"/>
      <w:r w:rsidR="00D35AB1" w:rsidRPr="00D35AB1">
        <w:rPr>
          <w:rFonts w:asciiTheme="minorEastAsia" w:eastAsiaTheme="minorEastAsia" w:hAnsiTheme="minorEastAsia" w:hint="eastAsia"/>
          <w:szCs w:val="21"/>
        </w:rPr>
        <w:t xml:space="preserve">  </w:t>
      </w:r>
      <w:r w:rsidR="005D34FF" w:rsidRPr="00541F01">
        <w:rPr>
          <w:rFonts w:asciiTheme="minorEastAsia" w:eastAsiaTheme="minorEastAsia" w:hAnsiTheme="minorEastAsia" w:hint="eastAsia"/>
          <w:szCs w:val="21"/>
        </w:rPr>
        <w:t xml:space="preserve"> </w:t>
      </w:r>
      <w:r w:rsidR="00BD70CB" w:rsidRPr="00BD70CB">
        <w:rPr>
          <w:rFonts w:asciiTheme="minorEastAsia" w:eastAsiaTheme="minorEastAsia" w:hAnsiTheme="minorEastAsia" w:hint="eastAsia"/>
          <w:szCs w:val="21"/>
        </w:rPr>
        <w:t xml:space="preserve"> </w:t>
      </w:r>
      <w:r w:rsidR="00FF63E4" w:rsidRPr="00541F01">
        <w:rPr>
          <w:rFonts w:asciiTheme="minorEastAsia" w:eastAsiaTheme="minorEastAsia" w:hAnsiTheme="minorEastAsia" w:hint="eastAsia"/>
          <w:szCs w:val="21"/>
        </w:rPr>
        <w:t xml:space="preserve"> </w:t>
      </w:r>
      <w:r w:rsidR="002C6A02" w:rsidRPr="00541F01">
        <w:rPr>
          <w:rFonts w:asciiTheme="minorEastAsia" w:eastAsiaTheme="minorEastAsia" w:hAnsiTheme="minorEastAsia" w:hint="eastAsia"/>
          <w:szCs w:val="21"/>
        </w:rPr>
        <w:t xml:space="preserve">  </w:t>
      </w:r>
      <w:r w:rsidR="00F371FD" w:rsidRPr="00541F01">
        <w:rPr>
          <w:rFonts w:asciiTheme="minorEastAsia" w:eastAsiaTheme="minorEastAsia" w:hAnsiTheme="minorEastAsia" w:hint="eastAsia"/>
          <w:szCs w:val="21"/>
        </w:rPr>
        <w:t xml:space="preserve"> </w:t>
      </w:r>
      <w:r w:rsidR="001474DB" w:rsidRPr="00541F01">
        <w:rPr>
          <w:rFonts w:asciiTheme="minorEastAsia" w:eastAsiaTheme="minorEastAsia" w:hAnsiTheme="minorEastAsia" w:hint="eastAsia"/>
          <w:szCs w:val="21"/>
        </w:rPr>
        <w:t xml:space="preserve"> </w:t>
      </w:r>
      <w:r w:rsidR="00D66CB6" w:rsidRPr="00541F01">
        <w:rPr>
          <w:rFonts w:asciiTheme="minorEastAsia" w:eastAsiaTheme="minorEastAsia" w:hAnsiTheme="minorEastAsia" w:hint="eastAsia"/>
          <w:szCs w:val="21"/>
        </w:rPr>
        <w:t xml:space="preserve">  </w:t>
      </w:r>
      <w:r w:rsidR="0014024E" w:rsidRPr="00541F01">
        <w:rPr>
          <w:rFonts w:asciiTheme="minorEastAsia" w:eastAsiaTheme="minorEastAsia" w:hAnsiTheme="minorEastAsia" w:hint="eastAsia"/>
          <w:szCs w:val="21"/>
        </w:rPr>
        <w:t xml:space="preserve"> </w:t>
      </w:r>
      <w:r w:rsidR="004E7B6C" w:rsidRPr="00541F01">
        <w:rPr>
          <w:rFonts w:asciiTheme="minorEastAsia" w:eastAsiaTheme="minorEastAsia" w:hAnsiTheme="minorEastAsia" w:hint="eastAsia"/>
          <w:szCs w:val="21"/>
        </w:rPr>
        <w:t xml:space="preserve"> </w:t>
      </w:r>
      <w:r w:rsidR="00210B51" w:rsidRPr="00541F01">
        <w:rPr>
          <w:rFonts w:asciiTheme="minorEastAsia" w:eastAsiaTheme="minorEastAsia" w:hAnsiTheme="minorEastAsia" w:hint="eastAsia"/>
          <w:szCs w:val="21"/>
        </w:rPr>
        <w:t xml:space="preserve"> </w:t>
      </w:r>
      <w:r w:rsidR="00545DEE" w:rsidRPr="00541F01">
        <w:rPr>
          <w:rFonts w:asciiTheme="minorEastAsia" w:eastAsiaTheme="minorEastAsia" w:hAnsiTheme="minorEastAsia" w:hint="eastAsia"/>
          <w:szCs w:val="21"/>
        </w:rPr>
        <w:t xml:space="preserve"> </w:t>
      </w:r>
      <w:r w:rsidR="008F796D" w:rsidRPr="00541F01">
        <w:rPr>
          <w:rFonts w:asciiTheme="minorEastAsia" w:eastAsiaTheme="minorEastAsia" w:hAnsiTheme="minorEastAsia" w:hint="eastAsia"/>
          <w:szCs w:val="21"/>
        </w:rPr>
        <w:t xml:space="preserve">  </w:t>
      </w:r>
      <w:r w:rsidR="00FE62E4" w:rsidRPr="00541F01">
        <w:rPr>
          <w:rFonts w:asciiTheme="minorEastAsia" w:eastAsiaTheme="minorEastAsia" w:hAnsiTheme="minorEastAsia" w:hint="eastAsia"/>
          <w:szCs w:val="21"/>
        </w:rPr>
        <w:t xml:space="preserve">  </w:t>
      </w:r>
      <w:r w:rsidR="00C425E0" w:rsidRPr="00541F01">
        <w:rPr>
          <w:rFonts w:asciiTheme="minorEastAsia" w:eastAsiaTheme="minorEastAsia" w:hAnsiTheme="minorEastAsia" w:hint="eastAsia"/>
          <w:szCs w:val="21"/>
        </w:rPr>
        <w:t xml:space="preserve">  </w:t>
      </w:r>
      <w:r w:rsidR="00F60AE6" w:rsidRPr="00541F01">
        <w:rPr>
          <w:rFonts w:asciiTheme="minorEastAsia" w:eastAsiaTheme="minorEastAsia" w:hAnsiTheme="minorEastAsia" w:hint="eastAsia"/>
          <w:szCs w:val="21"/>
        </w:rPr>
        <w:t xml:space="preserve">  </w:t>
      </w:r>
      <w:r w:rsidR="00553544" w:rsidRPr="00541F01">
        <w:rPr>
          <w:rFonts w:asciiTheme="minorEastAsia" w:eastAsiaTheme="minorEastAsia" w:hAnsiTheme="minorEastAsia" w:hint="eastAsia"/>
          <w:szCs w:val="21"/>
        </w:rPr>
        <w:t xml:space="preserve"> </w:t>
      </w:r>
      <w:r w:rsidR="00B31D55" w:rsidRPr="00541F01">
        <w:rPr>
          <w:rFonts w:asciiTheme="minorEastAsia" w:eastAsiaTheme="minorEastAsia" w:hAnsiTheme="minorEastAsia" w:hint="eastAsia"/>
          <w:szCs w:val="21"/>
        </w:rPr>
        <w:t xml:space="preserve">  </w:t>
      </w:r>
      <w:r w:rsidR="00782C97" w:rsidRPr="00541F01">
        <w:rPr>
          <w:rFonts w:asciiTheme="minorEastAsia" w:eastAsiaTheme="minorEastAsia" w:hAnsiTheme="minorEastAsia" w:hint="eastAsia"/>
          <w:szCs w:val="21"/>
        </w:rPr>
        <w:t xml:space="preserve">  </w:t>
      </w:r>
      <w:r w:rsidR="00F72C9B" w:rsidRPr="00541F01">
        <w:rPr>
          <w:rFonts w:asciiTheme="minorEastAsia" w:eastAsiaTheme="minorEastAsia" w:hAnsiTheme="minorEastAsia" w:hint="eastAsia"/>
          <w:szCs w:val="21"/>
        </w:rPr>
        <w:t xml:space="preserve">  </w:t>
      </w:r>
      <w:r w:rsidR="00E04621" w:rsidRPr="00541F01">
        <w:rPr>
          <w:rFonts w:asciiTheme="minorEastAsia" w:eastAsiaTheme="minorEastAsia" w:hAnsiTheme="minorEastAsia" w:hint="eastAsia"/>
          <w:szCs w:val="21"/>
        </w:rPr>
        <w:t xml:space="preserve">  </w:t>
      </w:r>
      <w:r w:rsidR="00594E0D" w:rsidRPr="00541F01">
        <w:rPr>
          <w:rFonts w:asciiTheme="minorEastAsia" w:eastAsiaTheme="minorEastAsia" w:hAnsiTheme="minorEastAsia" w:hint="eastAsia"/>
          <w:szCs w:val="21"/>
        </w:rPr>
        <w:t xml:space="preserve"> </w:t>
      </w:r>
      <w:r w:rsidR="00151C35" w:rsidRPr="00541F01">
        <w:rPr>
          <w:rFonts w:asciiTheme="minorEastAsia" w:eastAsiaTheme="minorEastAsia" w:hAnsiTheme="minorEastAsia" w:hint="eastAsia"/>
          <w:szCs w:val="21"/>
        </w:rPr>
        <w:t xml:space="preserve">  </w:t>
      </w:r>
      <w:r w:rsidR="00D94998" w:rsidRPr="00541F01">
        <w:rPr>
          <w:rFonts w:asciiTheme="minorEastAsia" w:eastAsiaTheme="minorEastAsia" w:hAnsiTheme="minorEastAsia" w:hint="eastAsia"/>
          <w:szCs w:val="21"/>
        </w:rPr>
        <w:t xml:space="preserve"> </w:t>
      </w:r>
      <w:r w:rsidR="00591CCD" w:rsidRPr="00541F01">
        <w:rPr>
          <w:rFonts w:asciiTheme="minorEastAsia" w:eastAsiaTheme="minorEastAsia" w:hAnsiTheme="minorEastAsia" w:hint="eastAsia"/>
          <w:szCs w:val="21"/>
        </w:rPr>
        <w:t xml:space="preserve"> </w:t>
      </w:r>
      <w:r w:rsidR="00504081" w:rsidRPr="00541F01">
        <w:rPr>
          <w:rFonts w:asciiTheme="minorEastAsia" w:eastAsiaTheme="minorEastAsia" w:hAnsiTheme="minorEastAsia" w:hint="eastAsia"/>
          <w:szCs w:val="21"/>
        </w:rPr>
        <w:t xml:space="preserve"> </w:t>
      </w:r>
      <w:r w:rsidR="00A43AB3" w:rsidRPr="00541F01">
        <w:rPr>
          <w:rFonts w:asciiTheme="minorEastAsia" w:eastAsiaTheme="minorEastAsia" w:hAnsiTheme="minorEastAsia" w:hint="eastAsia"/>
          <w:szCs w:val="21"/>
        </w:rPr>
        <w:t xml:space="preserve"> </w:t>
      </w:r>
      <w:r w:rsidR="00FA3F36" w:rsidRPr="00541F01">
        <w:rPr>
          <w:rFonts w:asciiTheme="minorEastAsia" w:eastAsiaTheme="minorEastAsia" w:hAnsiTheme="minorEastAsia" w:hint="eastAsia"/>
          <w:szCs w:val="21"/>
        </w:rPr>
        <w:t xml:space="preserve"> </w:t>
      </w:r>
      <w:r w:rsidR="00197EB0" w:rsidRPr="00541F01">
        <w:rPr>
          <w:rFonts w:asciiTheme="minorEastAsia" w:eastAsiaTheme="minorEastAsia" w:hAnsiTheme="minorEastAsia" w:hint="eastAsia"/>
          <w:szCs w:val="21"/>
        </w:rPr>
        <w:t xml:space="preserve"> </w:t>
      </w:r>
      <w:r w:rsidR="00B9421C" w:rsidRPr="00541F01">
        <w:rPr>
          <w:rFonts w:asciiTheme="minorEastAsia" w:eastAsiaTheme="minorEastAsia" w:hAnsiTheme="minorEastAsia" w:hint="eastAsia"/>
          <w:szCs w:val="21"/>
        </w:rPr>
        <w:t xml:space="preserve"> </w:t>
      </w:r>
      <w:r w:rsidR="00D45DDF" w:rsidRPr="00541F01">
        <w:rPr>
          <w:rFonts w:asciiTheme="minorEastAsia" w:eastAsiaTheme="minorEastAsia" w:hAnsiTheme="minorEastAsia" w:hint="eastAsia"/>
          <w:szCs w:val="21"/>
        </w:rPr>
        <w:t xml:space="preserve"> </w:t>
      </w:r>
      <w:r w:rsidR="002C366A" w:rsidRPr="00541F01">
        <w:rPr>
          <w:rFonts w:asciiTheme="minorEastAsia" w:eastAsiaTheme="minorEastAsia" w:hAnsiTheme="minorEastAsia" w:hint="eastAsia"/>
          <w:szCs w:val="21"/>
        </w:rPr>
        <w:t xml:space="preserve">  </w:t>
      </w:r>
      <w:r w:rsidR="00730BA0" w:rsidRPr="00541F01">
        <w:rPr>
          <w:rFonts w:asciiTheme="minorEastAsia" w:eastAsiaTheme="minorEastAsia" w:hAnsiTheme="minorEastAsia" w:hint="eastAsia"/>
          <w:szCs w:val="21"/>
        </w:rPr>
        <w:t xml:space="preserve"> </w:t>
      </w:r>
      <w:r w:rsidR="007E6435" w:rsidRPr="00541F01">
        <w:rPr>
          <w:rFonts w:asciiTheme="minorEastAsia" w:eastAsiaTheme="minorEastAsia" w:hAnsiTheme="minorEastAsia" w:hint="eastAsia"/>
          <w:szCs w:val="21"/>
        </w:rPr>
        <w:t xml:space="preserve"> </w:t>
      </w:r>
      <w:r w:rsidR="00DE0932" w:rsidRPr="00541F01">
        <w:rPr>
          <w:rFonts w:asciiTheme="minorEastAsia" w:eastAsiaTheme="minorEastAsia" w:hAnsiTheme="minorEastAsia" w:hint="eastAsia"/>
          <w:szCs w:val="21"/>
        </w:rPr>
        <w:t xml:space="preserve"> </w:t>
      </w:r>
      <w:r w:rsidR="0062507C" w:rsidRPr="00541F01">
        <w:rPr>
          <w:rFonts w:asciiTheme="minorEastAsia" w:eastAsiaTheme="minorEastAsia" w:hAnsiTheme="minorEastAsia" w:hint="eastAsia"/>
          <w:szCs w:val="21"/>
        </w:rPr>
        <w:t xml:space="preserve">  </w:t>
      </w:r>
      <w:r w:rsidR="009630F0" w:rsidRPr="00541F01">
        <w:rPr>
          <w:rFonts w:asciiTheme="minorEastAsia" w:eastAsiaTheme="minorEastAsia" w:hAnsiTheme="minorEastAsia" w:hint="eastAsia"/>
          <w:szCs w:val="21"/>
        </w:rPr>
        <w:t xml:space="preserve"> </w:t>
      </w:r>
      <w:r w:rsidR="00B04266" w:rsidRPr="00541F01">
        <w:rPr>
          <w:rFonts w:asciiTheme="minorEastAsia" w:eastAsiaTheme="minorEastAsia" w:hAnsiTheme="minorEastAsia" w:hint="eastAsia"/>
          <w:szCs w:val="21"/>
        </w:rPr>
        <w:t xml:space="preserve"> </w:t>
      </w:r>
      <w:r w:rsidR="003954B1" w:rsidRPr="00541F01">
        <w:rPr>
          <w:rFonts w:asciiTheme="minorEastAsia" w:eastAsiaTheme="minorEastAsia" w:hAnsiTheme="minorEastAsia" w:hint="eastAsia"/>
          <w:szCs w:val="21"/>
        </w:rPr>
        <w:t xml:space="preserve"> </w:t>
      </w:r>
      <w:r w:rsidR="00563B2D" w:rsidRPr="00541F01">
        <w:rPr>
          <w:rFonts w:asciiTheme="minorEastAsia" w:eastAsiaTheme="minorEastAsia" w:hAnsiTheme="minorEastAsia" w:hint="eastAsia"/>
          <w:szCs w:val="21"/>
        </w:rPr>
        <w:t xml:space="preserve"> </w:t>
      </w:r>
      <w:r w:rsidR="004D3C8F" w:rsidRPr="00541F01">
        <w:rPr>
          <w:rFonts w:asciiTheme="minorEastAsia" w:eastAsiaTheme="minorEastAsia" w:hAnsiTheme="minorEastAsia" w:hint="eastAsia"/>
          <w:szCs w:val="21"/>
        </w:rPr>
        <w:t xml:space="preserve"> </w:t>
      </w:r>
      <w:r w:rsidR="00077F8F" w:rsidRPr="00541F01">
        <w:rPr>
          <w:rFonts w:asciiTheme="minorEastAsia" w:eastAsiaTheme="minorEastAsia" w:hAnsiTheme="minorEastAsia" w:hint="eastAsia"/>
          <w:szCs w:val="21"/>
        </w:rPr>
        <w:t xml:space="preserve"> </w:t>
      </w:r>
      <w:r w:rsidR="00A909E7" w:rsidRPr="00541F01">
        <w:rPr>
          <w:rFonts w:asciiTheme="minorEastAsia" w:eastAsiaTheme="minorEastAsia" w:hAnsiTheme="minorEastAsia" w:hint="eastAsia"/>
          <w:szCs w:val="21"/>
        </w:rPr>
        <w:t xml:space="preserve"> </w:t>
      </w:r>
      <w:r w:rsidR="00E61F5C" w:rsidRPr="00541F01">
        <w:rPr>
          <w:rFonts w:asciiTheme="minorEastAsia" w:eastAsiaTheme="minorEastAsia" w:hAnsiTheme="minorEastAsia" w:hint="eastAsia"/>
          <w:szCs w:val="21"/>
        </w:rPr>
        <w:t xml:space="preserve">         </w:t>
      </w:r>
    </w:p>
    <w:p w:rsidR="00E61F5C" w:rsidRPr="00BD70CB" w:rsidRDefault="00B9421C" w:rsidP="00E61F5C">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责任编辑：</w:t>
      </w:r>
      <w:r w:rsidR="00172FAC">
        <w:rPr>
          <w:rFonts w:asciiTheme="minorEastAsia" w:eastAsiaTheme="minorEastAsia" w:hAnsiTheme="minorEastAsia" w:hint="eastAsia"/>
          <w:szCs w:val="21"/>
        </w:rPr>
        <w:t>黄丽娟  许</w:t>
      </w:r>
      <w:proofErr w:type="gramStart"/>
      <w:r w:rsidR="00172FAC">
        <w:rPr>
          <w:rFonts w:asciiTheme="minorEastAsia" w:eastAsiaTheme="minorEastAsia" w:hAnsiTheme="minorEastAsia" w:hint="eastAsia"/>
          <w:szCs w:val="21"/>
        </w:rPr>
        <w:t>蒈</w:t>
      </w:r>
      <w:proofErr w:type="gramEnd"/>
    </w:p>
    <w:p w:rsidR="00E61F5C" w:rsidRPr="00541F01" w:rsidRDefault="00F371FD" w:rsidP="00541F01">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页数：</w:t>
      </w:r>
      <w:r w:rsidR="00172FAC">
        <w:rPr>
          <w:rFonts w:asciiTheme="minorEastAsia" w:eastAsiaTheme="minorEastAsia" w:hAnsiTheme="minorEastAsia" w:hint="eastAsia"/>
          <w:szCs w:val="21"/>
        </w:rPr>
        <w:t>428</w:t>
      </w:r>
    </w:p>
    <w:p w:rsidR="00E61F5C" w:rsidRPr="00541F01" w:rsidRDefault="00D22B5D" w:rsidP="00E61F5C">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装</w:t>
      </w:r>
      <w:proofErr w:type="gramStart"/>
      <w:r w:rsidRPr="00541F01">
        <w:rPr>
          <w:rFonts w:asciiTheme="minorEastAsia" w:eastAsiaTheme="minorEastAsia" w:hAnsiTheme="minorEastAsia" w:hint="eastAsia"/>
          <w:szCs w:val="21"/>
        </w:rPr>
        <w:t>祯</w:t>
      </w:r>
      <w:proofErr w:type="gramEnd"/>
      <w:r w:rsidRPr="00541F01">
        <w:rPr>
          <w:rFonts w:asciiTheme="minorEastAsia" w:eastAsiaTheme="minorEastAsia" w:hAnsiTheme="minorEastAsia" w:hint="eastAsia"/>
          <w:szCs w:val="21"/>
        </w:rPr>
        <w:t>：精装</w:t>
      </w:r>
    </w:p>
    <w:p w:rsidR="00E61F5C" w:rsidRPr="00541F01" w:rsidRDefault="00E61F5C" w:rsidP="00E61F5C">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出版时间：</w:t>
      </w:r>
      <w:r w:rsidR="00172FAC">
        <w:rPr>
          <w:rFonts w:asciiTheme="minorEastAsia" w:eastAsiaTheme="minorEastAsia" w:hAnsiTheme="minorEastAsia"/>
          <w:szCs w:val="21"/>
        </w:rPr>
        <w:t>2018-01-</w:t>
      </w:r>
      <w:r w:rsidR="00172FAC">
        <w:rPr>
          <w:rFonts w:asciiTheme="minorEastAsia" w:eastAsiaTheme="minorEastAsia" w:hAnsiTheme="minorEastAsia" w:hint="eastAsia"/>
          <w:szCs w:val="21"/>
        </w:rPr>
        <w:t>31</w:t>
      </w:r>
    </w:p>
    <w:p w:rsidR="00E61F5C" w:rsidRPr="00541F01" w:rsidRDefault="00E61F5C" w:rsidP="00E61F5C">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定价：</w:t>
      </w:r>
      <w:r w:rsidR="00172FAC">
        <w:rPr>
          <w:rFonts w:asciiTheme="minorEastAsia" w:eastAsiaTheme="minorEastAsia" w:hAnsiTheme="minorEastAsia" w:hint="eastAsia"/>
          <w:szCs w:val="21"/>
        </w:rPr>
        <w:t>99</w:t>
      </w:r>
      <w:r w:rsidR="00D35AB1" w:rsidRPr="00D35AB1">
        <w:rPr>
          <w:rFonts w:asciiTheme="minorEastAsia" w:eastAsiaTheme="minorEastAsia" w:hAnsiTheme="minorEastAsia"/>
          <w:szCs w:val="21"/>
        </w:rPr>
        <w:t>.00</w:t>
      </w:r>
      <w:r w:rsidR="0062507C" w:rsidRPr="00541F01">
        <w:rPr>
          <w:rFonts w:asciiTheme="minorEastAsia" w:eastAsiaTheme="minorEastAsia" w:hAnsiTheme="minorEastAsia" w:hint="eastAsia"/>
          <w:szCs w:val="21"/>
        </w:rPr>
        <w:t>元</w:t>
      </w:r>
    </w:p>
    <w:p w:rsidR="00E61F5C" w:rsidRPr="00541F01" w:rsidRDefault="00E61F5C" w:rsidP="0011064A">
      <w:pPr>
        <w:spacing w:line="360" w:lineRule="auto"/>
        <w:rPr>
          <w:rFonts w:asciiTheme="minorEastAsia" w:eastAsiaTheme="minorEastAsia" w:hAnsiTheme="minorEastAsia"/>
          <w:szCs w:val="21"/>
        </w:rPr>
      </w:pPr>
      <w:r w:rsidRPr="00541F01">
        <w:rPr>
          <w:rFonts w:asciiTheme="minorEastAsia" w:eastAsiaTheme="minorEastAsia" w:hAnsiTheme="minorEastAsia" w:hint="eastAsia"/>
          <w:szCs w:val="21"/>
        </w:rPr>
        <w:t>出版社：中国人民大学出版社</w:t>
      </w:r>
    </w:p>
    <w:p w:rsidR="00E61F5C" w:rsidRPr="00541F01" w:rsidRDefault="00E61F5C" w:rsidP="00E61F5C">
      <w:pPr>
        <w:rPr>
          <w:rFonts w:asciiTheme="minorEastAsia" w:eastAsiaTheme="minorEastAsia" w:hAnsiTheme="minorEastAsia"/>
          <w:szCs w:val="21"/>
        </w:rPr>
      </w:pPr>
    </w:p>
    <w:p w:rsidR="00956B38" w:rsidRPr="0011064A" w:rsidRDefault="005D34FF" w:rsidP="0011064A">
      <w:pPr>
        <w:pStyle w:val="a6"/>
        <w:numPr>
          <w:ilvl w:val="0"/>
          <w:numId w:val="2"/>
        </w:numPr>
        <w:ind w:firstLineChars="0"/>
        <w:rPr>
          <w:rFonts w:asciiTheme="minorEastAsia" w:eastAsiaTheme="minorEastAsia" w:hAnsiTheme="minorEastAsia"/>
          <w:color w:val="999999"/>
          <w:szCs w:val="21"/>
        </w:rPr>
      </w:pPr>
      <w:r w:rsidRPr="00541F01">
        <w:rPr>
          <w:rFonts w:asciiTheme="minorEastAsia" w:eastAsiaTheme="minorEastAsia" w:hAnsiTheme="minorEastAsia" w:cs="Arial" w:hint="eastAsia"/>
          <w:color w:val="FF0000"/>
          <w:szCs w:val="21"/>
        </w:rPr>
        <w:t>编辑推荐</w:t>
      </w:r>
    </w:p>
    <w:p w:rsidR="00F57CB6" w:rsidRPr="00541F01" w:rsidRDefault="00172FAC" w:rsidP="0091646D">
      <w:pPr>
        <w:spacing w:line="360" w:lineRule="auto"/>
        <w:ind w:firstLineChars="200" w:firstLine="420"/>
        <w:rPr>
          <w:rFonts w:asciiTheme="minorEastAsia" w:eastAsiaTheme="minorEastAsia" w:hAnsiTheme="minorEastAsia" w:cs="Arial"/>
          <w:szCs w:val="21"/>
        </w:rPr>
      </w:pPr>
      <w:r w:rsidRPr="00172FAC">
        <w:rPr>
          <w:rFonts w:asciiTheme="minorEastAsia" w:eastAsiaTheme="minorEastAsia" w:hAnsiTheme="minorEastAsia" w:cs="Arial" w:hint="eastAsia"/>
          <w:szCs w:val="21"/>
        </w:rPr>
        <w:t>本书是东京大学教授山口</w:t>
      </w:r>
      <w:proofErr w:type="gramStart"/>
      <w:r w:rsidRPr="00172FAC">
        <w:rPr>
          <w:rFonts w:asciiTheme="minorEastAsia" w:eastAsiaTheme="minorEastAsia" w:hAnsiTheme="minorEastAsia" w:cs="Arial" w:hint="eastAsia"/>
          <w:szCs w:val="21"/>
        </w:rPr>
        <w:t>厚先生</w:t>
      </w:r>
      <w:proofErr w:type="gramEnd"/>
      <w:r w:rsidRPr="00172FAC">
        <w:rPr>
          <w:rFonts w:asciiTheme="minorEastAsia" w:eastAsiaTheme="minorEastAsia" w:hAnsiTheme="minorEastAsia" w:cs="Arial" w:hint="eastAsia"/>
          <w:szCs w:val="21"/>
        </w:rPr>
        <w:t>于2016年出版的《刑法总论》（第3版）教科书的中译本</w:t>
      </w:r>
      <w:r>
        <w:rPr>
          <w:rFonts w:asciiTheme="minorEastAsia" w:eastAsiaTheme="minorEastAsia" w:hAnsiTheme="minorEastAsia" w:cs="Arial" w:hint="eastAsia"/>
          <w:szCs w:val="21"/>
        </w:rPr>
        <w:t>，是</w:t>
      </w:r>
      <w:r w:rsidRPr="00172FAC">
        <w:rPr>
          <w:rFonts w:asciiTheme="minorEastAsia" w:eastAsiaTheme="minorEastAsia" w:hAnsiTheme="minorEastAsia" w:cs="Arial" w:hint="eastAsia"/>
          <w:szCs w:val="21"/>
        </w:rPr>
        <w:t>一本经典的刑法著作，是学习、研究刑法不得不读的一本书。第3</w:t>
      </w:r>
      <w:proofErr w:type="gramStart"/>
      <w:r w:rsidRPr="00172FAC">
        <w:rPr>
          <w:rFonts w:asciiTheme="minorEastAsia" w:eastAsiaTheme="minorEastAsia" w:hAnsiTheme="minorEastAsia" w:cs="Arial" w:hint="eastAsia"/>
          <w:szCs w:val="21"/>
        </w:rPr>
        <w:t>版相对</w:t>
      </w:r>
      <w:proofErr w:type="gramEnd"/>
      <w:r w:rsidRPr="00172FAC">
        <w:rPr>
          <w:rFonts w:asciiTheme="minorEastAsia" w:eastAsiaTheme="minorEastAsia" w:hAnsiTheme="minorEastAsia" w:cs="Arial" w:hint="eastAsia"/>
          <w:szCs w:val="21"/>
        </w:rPr>
        <w:t>于第2版，不但增加了对新的学说与判例的讨论，还在很多地方对自身理论进行丰富和发展。通过本书，读者可以直达日本刑法理论的最前沿。</w:t>
      </w:r>
    </w:p>
    <w:p w:rsidR="008F796D" w:rsidRPr="00541F01" w:rsidRDefault="008F796D" w:rsidP="00541F01">
      <w:pPr>
        <w:spacing w:line="360" w:lineRule="auto"/>
        <w:ind w:firstLineChars="200" w:firstLine="420"/>
        <w:rPr>
          <w:rFonts w:asciiTheme="minorEastAsia" w:eastAsiaTheme="minorEastAsia" w:hAnsiTheme="minorEastAsia" w:cs="Arial"/>
          <w:szCs w:val="21"/>
        </w:rPr>
      </w:pPr>
    </w:p>
    <w:p w:rsidR="00D35AB1" w:rsidRPr="0011064A" w:rsidRDefault="00E61F5C" w:rsidP="0011064A">
      <w:pPr>
        <w:rPr>
          <w:rFonts w:asciiTheme="minorEastAsia" w:eastAsiaTheme="minorEastAsia" w:hAnsiTheme="minorEastAsia" w:cs="Arial"/>
          <w:color w:val="FF0000"/>
          <w:szCs w:val="21"/>
        </w:rPr>
      </w:pPr>
      <w:r w:rsidRPr="00541F01">
        <w:rPr>
          <w:rFonts w:asciiTheme="minorEastAsia" w:eastAsiaTheme="minorEastAsia" w:hAnsiTheme="minorEastAsia" w:cs="Arial" w:hint="eastAsia"/>
          <w:color w:val="FF0000"/>
          <w:szCs w:val="21"/>
        </w:rPr>
        <w:t>◆ 读者定位</w:t>
      </w:r>
      <w:r w:rsidR="000B4A71" w:rsidRPr="00541F01">
        <w:rPr>
          <w:rFonts w:asciiTheme="minorEastAsia" w:eastAsiaTheme="minorEastAsia" w:hAnsiTheme="minorEastAsia" w:hint="eastAsia"/>
          <w:szCs w:val="21"/>
        </w:rPr>
        <w:t xml:space="preserve"> </w:t>
      </w:r>
    </w:p>
    <w:p w:rsidR="00D35AB1" w:rsidRPr="00541F01" w:rsidRDefault="00D35AB1" w:rsidP="00D35AB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法学专业研究人员</w:t>
      </w:r>
    </w:p>
    <w:p w:rsidR="002C6A02" w:rsidRPr="00541F01" w:rsidRDefault="002C6A02" w:rsidP="00D35AB1">
      <w:pPr>
        <w:spacing w:line="360" w:lineRule="auto"/>
        <w:rPr>
          <w:rFonts w:asciiTheme="minorEastAsia" w:eastAsiaTheme="minorEastAsia" w:hAnsiTheme="minorEastAsia"/>
          <w:szCs w:val="21"/>
        </w:rPr>
      </w:pPr>
    </w:p>
    <w:p w:rsidR="00284654" w:rsidRPr="0011064A" w:rsidRDefault="00B9421C" w:rsidP="0011064A">
      <w:pPr>
        <w:pStyle w:val="a6"/>
        <w:numPr>
          <w:ilvl w:val="0"/>
          <w:numId w:val="2"/>
        </w:numPr>
        <w:ind w:firstLineChars="0"/>
        <w:rPr>
          <w:rFonts w:asciiTheme="minorEastAsia" w:eastAsiaTheme="minorEastAsia" w:hAnsiTheme="minorEastAsia" w:cs="宋体"/>
          <w:color w:val="313131"/>
          <w:kern w:val="0"/>
          <w:szCs w:val="21"/>
        </w:rPr>
      </w:pPr>
      <w:r w:rsidRPr="00541F01">
        <w:rPr>
          <w:rFonts w:asciiTheme="minorEastAsia" w:eastAsiaTheme="minorEastAsia" w:hAnsiTheme="minorEastAsia" w:cs="Arial" w:hint="eastAsia"/>
          <w:color w:val="FF0000"/>
          <w:szCs w:val="21"/>
        </w:rPr>
        <w:t>作者简介</w:t>
      </w:r>
    </w:p>
    <w:p w:rsidR="00172FAC" w:rsidRPr="00172FAC" w:rsidRDefault="00172FAC" w:rsidP="00172FAC">
      <w:pPr>
        <w:spacing w:line="360" w:lineRule="auto"/>
        <w:ind w:firstLineChars="200" w:firstLine="422"/>
        <w:rPr>
          <w:rFonts w:asciiTheme="minorEastAsia" w:eastAsiaTheme="minorEastAsia" w:hAnsiTheme="minorEastAsia"/>
          <w:b/>
          <w:szCs w:val="21"/>
        </w:rPr>
      </w:pPr>
      <w:r w:rsidRPr="00172FAC">
        <w:rPr>
          <w:rFonts w:asciiTheme="minorEastAsia" w:eastAsiaTheme="minorEastAsia" w:hAnsiTheme="minorEastAsia" w:hint="eastAsia"/>
          <w:b/>
          <w:szCs w:val="21"/>
        </w:rPr>
        <w:t>作者简介：</w:t>
      </w:r>
    </w:p>
    <w:p w:rsidR="00172FAC" w:rsidRPr="00172FAC" w:rsidRDefault="00172FAC" w:rsidP="00172FAC">
      <w:pPr>
        <w:spacing w:line="360" w:lineRule="auto"/>
        <w:ind w:firstLineChars="200" w:firstLine="420"/>
        <w:rPr>
          <w:rFonts w:asciiTheme="minorEastAsia" w:eastAsiaTheme="minorEastAsia" w:hAnsiTheme="minorEastAsia"/>
          <w:szCs w:val="21"/>
        </w:rPr>
      </w:pPr>
      <w:r w:rsidRPr="00172FAC">
        <w:rPr>
          <w:rFonts w:asciiTheme="minorEastAsia" w:eastAsiaTheme="minorEastAsia" w:hAnsiTheme="minorEastAsia" w:hint="eastAsia"/>
          <w:szCs w:val="21"/>
        </w:rPr>
        <w:t>山口厚（Atsushi Yamaguchi），1953年出生，1976年毕业于东京大学法学部，同年留校任助手。1979年担任东京大学法学部副教授，于1982年以客座研究员身份赴美国哈佛大学考察，1991年担任东京大学研究生院法学政治学研究科副教授，1992年起担任东京大学研究生院法学政治学研究科教授。2002年起担任日本司法考试委员，从2009年到2015年担任日本刑法学会理事长，2012年起担任东京大学研究生院法学政治学研究科长、法学部长、司法考试委员会委员长。2014年从东京大学退职后被评为东京大学名誉教授并</w:t>
      </w:r>
      <w:proofErr w:type="gramStart"/>
      <w:r w:rsidRPr="00172FAC">
        <w:rPr>
          <w:rFonts w:asciiTheme="minorEastAsia" w:eastAsiaTheme="minorEastAsia" w:hAnsiTheme="minorEastAsia" w:hint="eastAsia"/>
          <w:szCs w:val="21"/>
        </w:rPr>
        <w:t>同年于</w:t>
      </w:r>
      <w:proofErr w:type="gramEnd"/>
      <w:r w:rsidRPr="00172FAC">
        <w:rPr>
          <w:rFonts w:asciiTheme="minorEastAsia" w:eastAsiaTheme="minorEastAsia" w:hAnsiTheme="minorEastAsia" w:hint="eastAsia"/>
          <w:szCs w:val="21"/>
        </w:rPr>
        <w:t>早稻田大学法</w:t>
      </w:r>
      <w:proofErr w:type="gramStart"/>
      <w:r w:rsidRPr="00172FAC">
        <w:rPr>
          <w:rFonts w:asciiTheme="minorEastAsia" w:eastAsiaTheme="minorEastAsia" w:hAnsiTheme="minorEastAsia" w:hint="eastAsia"/>
          <w:szCs w:val="21"/>
        </w:rPr>
        <w:t>务</w:t>
      </w:r>
      <w:proofErr w:type="gramEnd"/>
      <w:r w:rsidRPr="00172FAC">
        <w:rPr>
          <w:rFonts w:asciiTheme="minorEastAsia" w:eastAsiaTheme="minorEastAsia" w:hAnsiTheme="minorEastAsia" w:hint="eastAsia"/>
          <w:szCs w:val="21"/>
        </w:rPr>
        <w:t xml:space="preserve">研究科任教。自2017年2月起担任日本最高裁判所大法官（判事）。 </w:t>
      </w:r>
    </w:p>
    <w:p w:rsidR="00172FAC" w:rsidRPr="00172FAC" w:rsidRDefault="00172FAC" w:rsidP="00172FAC">
      <w:pPr>
        <w:spacing w:line="360" w:lineRule="auto"/>
        <w:ind w:firstLineChars="200" w:firstLine="422"/>
        <w:rPr>
          <w:rFonts w:asciiTheme="minorEastAsia" w:eastAsiaTheme="minorEastAsia" w:hAnsiTheme="minorEastAsia"/>
          <w:b/>
          <w:szCs w:val="21"/>
        </w:rPr>
      </w:pPr>
      <w:r w:rsidRPr="00172FAC">
        <w:rPr>
          <w:rFonts w:asciiTheme="minorEastAsia" w:eastAsiaTheme="minorEastAsia" w:hAnsiTheme="minorEastAsia" w:hint="eastAsia"/>
          <w:b/>
          <w:szCs w:val="21"/>
        </w:rPr>
        <w:t>译者简介：</w:t>
      </w:r>
    </w:p>
    <w:p w:rsidR="00AF445F" w:rsidRPr="00AF445F" w:rsidRDefault="00172FAC" w:rsidP="00172FAC">
      <w:pPr>
        <w:spacing w:line="360" w:lineRule="auto"/>
        <w:ind w:firstLineChars="200" w:firstLine="420"/>
        <w:rPr>
          <w:rFonts w:asciiTheme="minorEastAsia" w:eastAsiaTheme="minorEastAsia" w:hAnsiTheme="minorEastAsia"/>
          <w:szCs w:val="21"/>
        </w:rPr>
      </w:pPr>
      <w:proofErr w:type="gramStart"/>
      <w:r w:rsidRPr="00172FAC">
        <w:rPr>
          <w:rFonts w:asciiTheme="minorEastAsia" w:eastAsiaTheme="minorEastAsia" w:hAnsiTheme="minorEastAsia" w:hint="eastAsia"/>
          <w:szCs w:val="21"/>
        </w:rPr>
        <w:t>付立庆</w:t>
      </w:r>
      <w:proofErr w:type="gramEnd"/>
      <w:r w:rsidRPr="00172FAC">
        <w:rPr>
          <w:rFonts w:asciiTheme="minorEastAsia" w:eastAsiaTheme="minorEastAsia" w:hAnsiTheme="minorEastAsia" w:hint="eastAsia"/>
          <w:szCs w:val="21"/>
        </w:rPr>
        <w:t>，1976年生于河北，中国人民大学法学院教授、博士生导师，中国人民大学首</w:t>
      </w:r>
      <w:r w:rsidRPr="00172FAC">
        <w:rPr>
          <w:rFonts w:asciiTheme="minorEastAsia" w:eastAsiaTheme="minorEastAsia" w:hAnsiTheme="minorEastAsia" w:hint="eastAsia"/>
          <w:szCs w:val="21"/>
        </w:rPr>
        <w:lastRenderedPageBreak/>
        <w:t>批杰出青年学者（A岗）。中国刑法学研究会理事、中国犯罪学学会理事，《法学家》责任编辑，曾任北京市通州区人民检察院副检察长（挂职）。在《法学研究》、《中国法学》等核心期刊上单独发文数十篇，曾获第二届首都十大杰出青年法学家（提名奖）、北京市哲学社会科学优秀成果二等奖以及钱端升法学优秀成果奖、董必武青年法学成果奖等荣誉、奖励。独著有《主观违法要素理论——以目的犯为中心的展开》、《犯罪构成理论：比较研究与路径选择》，《法治的脸谱》等。2004年10月-2006年9月在东京大学法学政治学研究科从事访问研究，师从山口厚教授，并有译著《刑法总论》（山口厚著，第2版）、《从新判例看刑法》（山口厚著，与刘隽合译）问世。</w:t>
      </w:r>
    </w:p>
    <w:p w:rsidR="00CC0429" w:rsidRPr="00541F01" w:rsidRDefault="00CC0429" w:rsidP="00F57CB6">
      <w:pPr>
        <w:spacing w:line="360" w:lineRule="auto"/>
        <w:rPr>
          <w:rFonts w:asciiTheme="minorEastAsia" w:eastAsiaTheme="minorEastAsia" w:hAnsiTheme="minorEastAsia"/>
          <w:szCs w:val="21"/>
        </w:rPr>
      </w:pPr>
    </w:p>
    <w:p w:rsidR="005442A5" w:rsidRPr="0011064A" w:rsidRDefault="00E61F5C" w:rsidP="0011064A">
      <w:pPr>
        <w:pStyle w:val="a6"/>
        <w:numPr>
          <w:ilvl w:val="0"/>
          <w:numId w:val="2"/>
        </w:numPr>
        <w:ind w:firstLineChars="0"/>
        <w:rPr>
          <w:rFonts w:asciiTheme="minorEastAsia" w:eastAsiaTheme="minorEastAsia" w:hAnsiTheme="minorEastAsia" w:cs="宋体"/>
          <w:color w:val="313131"/>
          <w:kern w:val="0"/>
          <w:szCs w:val="21"/>
        </w:rPr>
      </w:pPr>
      <w:r w:rsidRPr="00541F01">
        <w:rPr>
          <w:rFonts w:asciiTheme="minorEastAsia" w:eastAsiaTheme="minorEastAsia" w:hAnsiTheme="minorEastAsia" w:cs="Arial" w:hint="eastAsia"/>
          <w:color w:val="FF0000"/>
          <w:szCs w:val="21"/>
        </w:rPr>
        <w:t>内容简介</w:t>
      </w:r>
    </w:p>
    <w:p w:rsidR="00D43342" w:rsidRPr="00541F01" w:rsidRDefault="00172FAC" w:rsidP="00BD70CB">
      <w:pPr>
        <w:spacing w:line="360" w:lineRule="auto"/>
        <w:ind w:firstLineChars="200" w:firstLine="420"/>
        <w:rPr>
          <w:rFonts w:asciiTheme="minorEastAsia" w:eastAsiaTheme="minorEastAsia" w:hAnsiTheme="minorEastAsia"/>
          <w:szCs w:val="21"/>
        </w:rPr>
      </w:pPr>
      <w:r w:rsidRPr="00172FAC">
        <w:rPr>
          <w:rFonts w:asciiTheme="minorEastAsia" w:eastAsiaTheme="minorEastAsia" w:hAnsiTheme="minorEastAsia" w:hint="eastAsia"/>
          <w:szCs w:val="21"/>
        </w:rPr>
        <w:t>本书是东京大学教授山口</w:t>
      </w:r>
      <w:proofErr w:type="gramStart"/>
      <w:r w:rsidRPr="00172FAC">
        <w:rPr>
          <w:rFonts w:asciiTheme="minorEastAsia" w:eastAsiaTheme="minorEastAsia" w:hAnsiTheme="minorEastAsia" w:hint="eastAsia"/>
          <w:szCs w:val="21"/>
        </w:rPr>
        <w:t>厚先生</w:t>
      </w:r>
      <w:proofErr w:type="gramEnd"/>
      <w:r w:rsidRPr="00172FAC">
        <w:rPr>
          <w:rFonts w:asciiTheme="minorEastAsia" w:eastAsiaTheme="minorEastAsia" w:hAnsiTheme="minorEastAsia" w:hint="eastAsia"/>
          <w:szCs w:val="21"/>
        </w:rPr>
        <w:t>于2016年出版的《刑法总论》（第3版）教科书的中译本。本书不仅介绍了日本的判例以及学说，还就此展开了详细研讨，并阐明了作者对日本刑法之解释的基本立场：在将自由主义原则置为基础的同时</w:t>
      </w:r>
      <w:proofErr w:type="gramStart"/>
      <w:r w:rsidRPr="00172FAC">
        <w:rPr>
          <w:rFonts w:asciiTheme="minorEastAsia" w:eastAsiaTheme="minorEastAsia" w:hAnsiTheme="minorEastAsia" w:hint="eastAsia"/>
          <w:szCs w:val="21"/>
        </w:rPr>
        <w:t>将法益保护</w:t>
      </w:r>
      <w:proofErr w:type="gramEnd"/>
      <w:r w:rsidRPr="00172FAC">
        <w:rPr>
          <w:rFonts w:asciiTheme="minorEastAsia" w:eastAsiaTheme="minorEastAsia" w:hAnsiTheme="minorEastAsia" w:hint="eastAsia"/>
          <w:szCs w:val="21"/>
        </w:rPr>
        <w:t>作为刑法的任务，即所谓的结果无价值论。从这样的立场出发，作者对于错综复杂的犯罪论体系予以合理的重新构成，并且，提出了若干新的解释论上的建议。</w:t>
      </w:r>
    </w:p>
    <w:p w:rsidR="00504081" w:rsidRPr="00541F01" w:rsidRDefault="00504081" w:rsidP="00021532">
      <w:pPr>
        <w:spacing w:line="360" w:lineRule="auto"/>
        <w:rPr>
          <w:rFonts w:asciiTheme="minorEastAsia" w:eastAsiaTheme="minorEastAsia" w:hAnsiTheme="minorEastAsia"/>
          <w:szCs w:val="21"/>
        </w:rPr>
      </w:pPr>
    </w:p>
    <w:p w:rsidR="00AF445F" w:rsidRPr="0011064A" w:rsidRDefault="00E61F5C" w:rsidP="0011064A">
      <w:pPr>
        <w:spacing w:line="360" w:lineRule="auto"/>
        <w:rPr>
          <w:rFonts w:asciiTheme="minorEastAsia" w:eastAsiaTheme="minorEastAsia" w:hAnsiTheme="minorEastAsia"/>
          <w:color w:val="FF0000"/>
          <w:szCs w:val="21"/>
        </w:rPr>
      </w:pPr>
      <w:r w:rsidRPr="007D4D8F">
        <w:rPr>
          <w:rFonts w:asciiTheme="minorEastAsia" w:eastAsiaTheme="minorEastAsia" w:hAnsiTheme="minorEastAsia" w:hint="eastAsia"/>
          <w:color w:val="FF0000"/>
          <w:szCs w:val="21"/>
        </w:rPr>
        <w:t>◆ 简要目录</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第一章 序论 1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第一节 刑法、犯罪与刑罚 1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第二节 刑法的政策基础 3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第二章 罪刑法定主义 9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第一节 概说 9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第二节 法律主义 10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第三节 禁止事后法 14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第四节 刑罚法规</w:t>
      </w:r>
      <w:proofErr w:type="gramStart"/>
      <w:r w:rsidRPr="00172FAC">
        <w:rPr>
          <w:rFonts w:asciiTheme="minorEastAsia" w:eastAsiaTheme="minorEastAsia" w:hAnsiTheme="minorEastAsia" w:hint="eastAsia"/>
          <w:szCs w:val="21"/>
        </w:rPr>
        <w:t>的适正</w:t>
      </w:r>
      <w:proofErr w:type="gramEnd"/>
      <w:r w:rsidRPr="00172FAC">
        <w:rPr>
          <w:rFonts w:asciiTheme="minorEastAsia" w:eastAsiaTheme="minorEastAsia" w:hAnsiTheme="minorEastAsia" w:hint="eastAsia"/>
          <w:szCs w:val="21"/>
        </w:rPr>
        <w:t xml:space="preserve"> 17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第一款 概说 17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第二款 明确性原则 17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第三款 内容</w:t>
      </w:r>
      <w:proofErr w:type="gramStart"/>
      <w:r w:rsidRPr="00172FAC">
        <w:rPr>
          <w:rFonts w:asciiTheme="minorEastAsia" w:eastAsiaTheme="minorEastAsia" w:hAnsiTheme="minorEastAsia" w:hint="eastAsia"/>
          <w:szCs w:val="21"/>
        </w:rPr>
        <w:t>的适正性</w:t>
      </w:r>
      <w:proofErr w:type="gramEnd"/>
      <w:r w:rsidRPr="00172FAC">
        <w:rPr>
          <w:rFonts w:asciiTheme="minorEastAsia" w:eastAsiaTheme="minorEastAsia" w:hAnsiTheme="minorEastAsia" w:hint="eastAsia"/>
          <w:szCs w:val="21"/>
        </w:rPr>
        <w:t xml:space="preserve"> 19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第四款 罪刑的均衡 21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第三章 犯罪论的体系 23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lastRenderedPageBreak/>
        <w:t xml:space="preserve">第四章 构成要件该当性 26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第一节 构成要件的概念 26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第一款 构成要件的</w:t>
      </w:r>
      <w:proofErr w:type="gramStart"/>
      <w:r w:rsidRPr="00172FAC">
        <w:rPr>
          <w:rFonts w:asciiTheme="minorEastAsia" w:eastAsiaTheme="minorEastAsia" w:hAnsiTheme="minorEastAsia" w:hint="eastAsia"/>
          <w:szCs w:val="21"/>
        </w:rPr>
        <w:t>诸概念</w:t>
      </w:r>
      <w:proofErr w:type="gramEnd"/>
      <w:r w:rsidRPr="00172FAC">
        <w:rPr>
          <w:rFonts w:asciiTheme="minorEastAsia" w:eastAsiaTheme="minorEastAsia" w:hAnsiTheme="minorEastAsia" w:hint="eastAsia"/>
          <w:szCs w:val="21"/>
        </w:rPr>
        <w:t xml:space="preserve"> 26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第二款 作为违法行为类型的构成要件及其意义 29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第三款 构成要件要素 34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第二节 主体 35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第一款 自然人 35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第二款 法人 38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第三节 行为与结果 41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第一款 行为 41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第二款 结果 44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第四节 因果关系 49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第一款 概说 49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第二款 基于结果回避义务违反的结果发生 52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第三款 作为危险之现实化的因果关系 56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第五节 正犯性 66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第六节 不作为 73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第一款 概说 73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第二款 作为与不作为的区别 76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第三款 不作为与因果关系 77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第四款 保障人地位 79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第五款 作为可能性 93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第七节 主观的构成要件要素 95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第一款 概说 95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第二款 作为责任要素的主观的构成要件要素 95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第三款 主观的违法要素 96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第五章 违法性 101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第一节 概说 101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第一款 违法性的概念 101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第二款 违法性与违法</w:t>
      </w:r>
      <w:proofErr w:type="gramStart"/>
      <w:r w:rsidRPr="00172FAC">
        <w:rPr>
          <w:rFonts w:asciiTheme="minorEastAsia" w:eastAsiaTheme="minorEastAsia" w:hAnsiTheme="minorEastAsia" w:hint="eastAsia"/>
          <w:szCs w:val="21"/>
        </w:rPr>
        <w:t>性阻却</w:t>
      </w:r>
      <w:proofErr w:type="gramEnd"/>
      <w:r w:rsidRPr="00172FAC">
        <w:rPr>
          <w:rFonts w:asciiTheme="minorEastAsia" w:eastAsiaTheme="minorEastAsia" w:hAnsiTheme="minorEastAsia" w:hint="eastAsia"/>
          <w:szCs w:val="21"/>
        </w:rPr>
        <w:t xml:space="preserve"> 105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lastRenderedPageBreak/>
        <w:t>第三款 违法</w:t>
      </w:r>
      <w:proofErr w:type="gramStart"/>
      <w:r w:rsidRPr="00172FAC">
        <w:rPr>
          <w:rFonts w:asciiTheme="minorEastAsia" w:eastAsiaTheme="minorEastAsia" w:hAnsiTheme="minorEastAsia" w:hint="eastAsia"/>
          <w:szCs w:val="21"/>
        </w:rPr>
        <w:t>性阻却的</w:t>
      </w:r>
      <w:proofErr w:type="gramEnd"/>
      <w:r w:rsidRPr="00172FAC">
        <w:rPr>
          <w:rFonts w:asciiTheme="minorEastAsia" w:eastAsiaTheme="minorEastAsia" w:hAnsiTheme="minorEastAsia" w:hint="eastAsia"/>
          <w:szCs w:val="21"/>
        </w:rPr>
        <w:t xml:space="preserve">实质原理 107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第二节 正当行为 109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第三节 正当防卫 113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第一款 正当防卫的独特性 113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第二款 正当防卫的成立条件 117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第三款 防卫过当 138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第四款 《盗犯等防止法》的特别规定 143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第四节 紧急避险 144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第一款 概说 144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第二款 紧急避险的成立要件 147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第三款 避险过当 159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第五节 被害人的同意 161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第一款 概说 161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第二款 同意的有效要件 164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第三款 同意的效果 171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第四款 治疗行为与同意 175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第五款 生命侵害与同意 176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第六款 推定的同意 178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第七款 危险的接受 182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第六节 实质的违法</w:t>
      </w:r>
      <w:proofErr w:type="gramStart"/>
      <w:r w:rsidRPr="00172FAC">
        <w:rPr>
          <w:rFonts w:asciiTheme="minorEastAsia" w:eastAsiaTheme="minorEastAsia" w:hAnsiTheme="minorEastAsia" w:hint="eastAsia"/>
          <w:szCs w:val="21"/>
        </w:rPr>
        <w:t>性阻却</w:t>
      </w:r>
      <w:proofErr w:type="gramEnd"/>
      <w:r w:rsidRPr="00172FAC">
        <w:rPr>
          <w:rFonts w:asciiTheme="minorEastAsia" w:eastAsiaTheme="minorEastAsia" w:hAnsiTheme="minorEastAsia" w:hint="eastAsia"/>
          <w:szCs w:val="21"/>
        </w:rPr>
        <w:t xml:space="preserve"> 183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第一款 </w:t>
      </w:r>
      <w:proofErr w:type="gramStart"/>
      <w:r w:rsidRPr="00172FAC">
        <w:rPr>
          <w:rFonts w:asciiTheme="minorEastAsia" w:eastAsiaTheme="minorEastAsia" w:hAnsiTheme="minorEastAsia" w:hint="eastAsia"/>
          <w:szCs w:val="21"/>
        </w:rPr>
        <w:t>超法规</w:t>
      </w:r>
      <w:proofErr w:type="gramEnd"/>
      <w:r w:rsidRPr="00172FAC">
        <w:rPr>
          <w:rFonts w:asciiTheme="minorEastAsia" w:eastAsiaTheme="minorEastAsia" w:hAnsiTheme="minorEastAsia" w:hint="eastAsia"/>
          <w:szCs w:val="21"/>
        </w:rPr>
        <w:t>的违法</w:t>
      </w:r>
      <w:proofErr w:type="gramStart"/>
      <w:r w:rsidRPr="00172FAC">
        <w:rPr>
          <w:rFonts w:asciiTheme="minorEastAsia" w:eastAsiaTheme="minorEastAsia" w:hAnsiTheme="minorEastAsia" w:hint="eastAsia"/>
          <w:szCs w:val="21"/>
        </w:rPr>
        <w:t>性阻却</w:t>
      </w:r>
      <w:proofErr w:type="gramEnd"/>
      <w:r w:rsidRPr="00172FAC">
        <w:rPr>
          <w:rFonts w:asciiTheme="minorEastAsia" w:eastAsiaTheme="minorEastAsia" w:hAnsiTheme="minorEastAsia" w:hint="eastAsia"/>
          <w:szCs w:val="21"/>
        </w:rPr>
        <w:t xml:space="preserve"> 183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第二款 “可罚的违法性”论 185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第六章 责任 193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第一节 概说 193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第一款 责任的含义 193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第二款 心理责任论与规范责任论 195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第三款 行为责任与人格责任 196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第二节 故意 197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第一款 概说 197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第二款 故意的要件 198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lastRenderedPageBreak/>
        <w:t xml:space="preserve">第三款 </w:t>
      </w:r>
      <w:proofErr w:type="gramStart"/>
      <w:r w:rsidRPr="00172FAC">
        <w:rPr>
          <w:rFonts w:asciiTheme="minorEastAsia" w:eastAsiaTheme="minorEastAsia" w:hAnsiTheme="minorEastAsia" w:hint="eastAsia"/>
          <w:szCs w:val="21"/>
        </w:rPr>
        <w:t>未必的</w:t>
      </w:r>
      <w:proofErr w:type="gramEnd"/>
      <w:r w:rsidRPr="00172FAC">
        <w:rPr>
          <w:rFonts w:asciiTheme="minorEastAsia" w:eastAsiaTheme="minorEastAsia" w:hAnsiTheme="minorEastAsia" w:hint="eastAsia"/>
          <w:szCs w:val="21"/>
        </w:rPr>
        <w:t xml:space="preserve">故意 211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第三节 事实的错误 214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第一款 概说 214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第二款 具体的事实错误 220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第三款 抽象的事实错误 232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第四节 过失 239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第一款 概说 239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第二款 过失的要件 248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第三款 管理过失与监督过失 255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第五节 违法性意识 261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第一款 概说 261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第二款 违法性意识可能性之必要性 264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第三款 违法性意识的内容 265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第四款 违法性意识的可能性 266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第六节 期待可能性 267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第七节 责任能力 269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第一款 心神丧失与心神耗弱 269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第二款 刑事未成年 271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第三款 原因中的自由行为 272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第七章 未遂犯 277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第一节 概说 277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第二节 实行的着手 279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第三节 不能犯 285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第四节 中止犯 290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第一款 减免刑罚的根据 290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第二款 犯罪的中止 294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第三款 任意性 299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第四款 预备罪与中止 301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第八章 共犯 303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第一节 共犯的基础理论 303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lastRenderedPageBreak/>
        <w:t xml:space="preserve">第一款 概说 303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第二款 共犯的因果性 317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第三款 共犯的从属性 323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第四款 共同正犯的共同性 329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第二节 共犯类型 331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第一款 教唆 331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第二款 帮助 333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第三款 共同正犯 335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第三节 共犯的诸问题 340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第一款 共犯与身份 340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第二款 必要的共犯 352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第三款 共犯与违法</w:t>
      </w:r>
      <w:proofErr w:type="gramStart"/>
      <w:r w:rsidRPr="00172FAC">
        <w:rPr>
          <w:rFonts w:asciiTheme="minorEastAsia" w:eastAsiaTheme="minorEastAsia" w:hAnsiTheme="minorEastAsia" w:hint="eastAsia"/>
          <w:szCs w:val="21"/>
        </w:rPr>
        <w:t>性阻却事由</w:t>
      </w:r>
      <w:proofErr w:type="gramEnd"/>
      <w:r w:rsidRPr="00172FAC">
        <w:rPr>
          <w:rFonts w:asciiTheme="minorEastAsia" w:eastAsiaTheme="minorEastAsia" w:hAnsiTheme="minorEastAsia" w:hint="eastAsia"/>
          <w:szCs w:val="21"/>
        </w:rPr>
        <w:t xml:space="preserve"> 356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第四款 共犯与错误 358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第五款 片面共犯 362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第六款 承继的共犯 365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第七款 共犯关系的脱离 373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第八款 过失与共犯 378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第九款 不作为与共犯 385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第九章 </w:t>
      </w:r>
      <w:proofErr w:type="gramStart"/>
      <w:r w:rsidRPr="00172FAC">
        <w:rPr>
          <w:rFonts w:asciiTheme="minorEastAsia" w:eastAsiaTheme="minorEastAsia" w:hAnsiTheme="minorEastAsia" w:hint="eastAsia"/>
          <w:szCs w:val="21"/>
        </w:rPr>
        <w:t>罪数</w:t>
      </w:r>
      <w:proofErr w:type="gramEnd"/>
      <w:r w:rsidRPr="00172FAC">
        <w:rPr>
          <w:rFonts w:asciiTheme="minorEastAsia" w:eastAsiaTheme="minorEastAsia" w:hAnsiTheme="minorEastAsia" w:hint="eastAsia"/>
          <w:szCs w:val="21"/>
        </w:rPr>
        <w:t xml:space="preserve"> 388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第一节 概说 388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第二节 </w:t>
      </w:r>
      <w:proofErr w:type="gramStart"/>
      <w:r w:rsidRPr="00172FAC">
        <w:rPr>
          <w:rFonts w:asciiTheme="minorEastAsia" w:eastAsiaTheme="minorEastAsia" w:hAnsiTheme="minorEastAsia" w:hint="eastAsia"/>
          <w:szCs w:val="21"/>
        </w:rPr>
        <w:t>法条竞合</w:t>
      </w:r>
      <w:proofErr w:type="gramEnd"/>
      <w:r w:rsidRPr="00172FAC">
        <w:rPr>
          <w:rFonts w:asciiTheme="minorEastAsia" w:eastAsiaTheme="minorEastAsia" w:hAnsiTheme="minorEastAsia" w:hint="eastAsia"/>
          <w:szCs w:val="21"/>
        </w:rPr>
        <w:t xml:space="preserve"> 390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第三节 包括</w:t>
      </w:r>
      <w:proofErr w:type="gramStart"/>
      <w:r w:rsidRPr="00172FAC">
        <w:rPr>
          <w:rFonts w:asciiTheme="minorEastAsia" w:eastAsiaTheme="minorEastAsia" w:hAnsiTheme="minorEastAsia" w:hint="eastAsia"/>
          <w:szCs w:val="21"/>
        </w:rPr>
        <w:t>一</w:t>
      </w:r>
      <w:proofErr w:type="gramEnd"/>
      <w:r w:rsidRPr="00172FAC">
        <w:rPr>
          <w:rFonts w:asciiTheme="minorEastAsia" w:eastAsiaTheme="minorEastAsia" w:hAnsiTheme="minorEastAsia" w:hint="eastAsia"/>
          <w:szCs w:val="21"/>
        </w:rPr>
        <w:t xml:space="preserve">罪 396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第四节 科刑上一罪 404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第五节 并合罪 409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第十章 刑法的效力范围 411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第一节 刑法的时间效力 411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第二节 刑法的空间效力 415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第十一章 刑罚论 417 </w:t>
      </w:r>
    </w:p>
    <w:p w:rsidR="00172FAC" w:rsidRPr="00172FAC"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第2版 译者后记 422 </w:t>
      </w:r>
    </w:p>
    <w:p w:rsidR="00F57CB6" w:rsidRPr="00F57CB6" w:rsidRDefault="00172FAC" w:rsidP="00172FAC">
      <w:pPr>
        <w:spacing w:line="360" w:lineRule="auto"/>
        <w:ind w:leftChars="200" w:left="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第3版 译者后记 426   </w:t>
      </w:r>
    </w:p>
    <w:p w:rsidR="007D4D8F" w:rsidRPr="00F57CB6" w:rsidRDefault="007D4D8F" w:rsidP="007D4D8F">
      <w:pPr>
        <w:spacing w:line="360" w:lineRule="auto"/>
        <w:rPr>
          <w:rFonts w:asciiTheme="minorEastAsia" w:eastAsiaTheme="minorEastAsia" w:hAnsiTheme="minorEastAsia"/>
          <w:szCs w:val="21"/>
        </w:rPr>
      </w:pPr>
    </w:p>
    <w:p w:rsidR="00E61F5C" w:rsidRPr="007D4D8F" w:rsidRDefault="00E61F5C" w:rsidP="00E61F5C">
      <w:pPr>
        <w:spacing w:line="360" w:lineRule="auto"/>
        <w:rPr>
          <w:rFonts w:asciiTheme="minorEastAsia" w:eastAsiaTheme="minorEastAsia" w:hAnsiTheme="minorEastAsia"/>
          <w:color w:val="FF0000"/>
          <w:szCs w:val="21"/>
        </w:rPr>
      </w:pPr>
      <w:r w:rsidRPr="007D4D8F">
        <w:rPr>
          <w:rFonts w:asciiTheme="minorEastAsia" w:eastAsiaTheme="minorEastAsia" w:hAnsiTheme="minorEastAsia" w:hint="eastAsia"/>
          <w:color w:val="FF0000"/>
          <w:szCs w:val="21"/>
        </w:rPr>
        <w:t>◆ 上架建议</w:t>
      </w:r>
    </w:p>
    <w:p w:rsidR="005D34FF" w:rsidRPr="00541F01" w:rsidRDefault="00F57CB6" w:rsidP="00541F01">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 </w:t>
      </w:r>
      <w:r w:rsidR="00172FAC">
        <w:rPr>
          <w:rFonts w:asciiTheme="minorEastAsia" w:eastAsiaTheme="minorEastAsia" w:hAnsiTheme="minorEastAsia" w:hint="eastAsia"/>
          <w:szCs w:val="21"/>
        </w:rPr>
        <w:t>刑法</w:t>
      </w:r>
      <w:r w:rsidR="00AF445F" w:rsidRPr="00AF445F">
        <w:rPr>
          <w:rFonts w:asciiTheme="minorEastAsia" w:eastAsiaTheme="minorEastAsia" w:hAnsiTheme="minorEastAsia" w:hint="eastAsia"/>
          <w:szCs w:val="21"/>
        </w:rPr>
        <w:t xml:space="preserve"> 法律 专著</w:t>
      </w:r>
    </w:p>
    <w:p w:rsidR="00F21C13" w:rsidRPr="00541F01" w:rsidRDefault="00F21C13" w:rsidP="00541F01">
      <w:pPr>
        <w:spacing w:line="360" w:lineRule="auto"/>
        <w:ind w:firstLineChars="200" w:firstLine="420"/>
        <w:rPr>
          <w:rFonts w:asciiTheme="minorEastAsia" w:eastAsiaTheme="minorEastAsia" w:hAnsiTheme="minorEastAsia"/>
          <w:szCs w:val="21"/>
        </w:rPr>
      </w:pPr>
    </w:p>
    <w:p w:rsidR="00284654" w:rsidRPr="0011064A" w:rsidRDefault="00E61F5C" w:rsidP="00684165">
      <w:pPr>
        <w:spacing w:line="360" w:lineRule="auto"/>
        <w:rPr>
          <w:rFonts w:asciiTheme="minorEastAsia" w:eastAsiaTheme="minorEastAsia" w:hAnsiTheme="minorEastAsia"/>
          <w:color w:val="FF0000"/>
          <w:szCs w:val="21"/>
        </w:rPr>
      </w:pPr>
      <w:r w:rsidRPr="007D4D8F">
        <w:rPr>
          <w:rFonts w:asciiTheme="minorEastAsia" w:eastAsiaTheme="minorEastAsia" w:hAnsiTheme="minorEastAsia" w:hint="eastAsia"/>
          <w:color w:val="FF0000"/>
          <w:szCs w:val="21"/>
        </w:rPr>
        <w:t>◆ 书摘</w:t>
      </w:r>
    </w:p>
    <w:p w:rsidR="00172FAC" w:rsidRPr="00172FAC" w:rsidRDefault="00172FAC" w:rsidP="00172FAC">
      <w:pPr>
        <w:spacing w:line="360" w:lineRule="auto"/>
        <w:ind w:firstLineChars="200" w:firstLine="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第三章 犯罪论的体系 </w:t>
      </w:r>
    </w:p>
    <w:p w:rsidR="00172FAC" w:rsidRPr="00172FAC" w:rsidRDefault="00172FAC" w:rsidP="00172FAC">
      <w:pPr>
        <w:spacing w:line="360" w:lineRule="auto"/>
        <w:ind w:firstLineChars="200" w:firstLine="420"/>
        <w:rPr>
          <w:rFonts w:asciiTheme="minorEastAsia" w:eastAsiaTheme="minorEastAsia" w:hAnsiTheme="minorEastAsia"/>
          <w:szCs w:val="21"/>
        </w:rPr>
      </w:pPr>
      <w:r w:rsidRPr="00172FAC">
        <w:rPr>
          <w:rFonts w:asciiTheme="minorEastAsia" w:eastAsiaTheme="minorEastAsia" w:hAnsiTheme="minorEastAsia" w:hint="eastAsia"/>
          <w:szCs w:val="21"/>
        </w:rPr>
        <w:t>所谓犯罪，“是指该当构成要件、违法且有责的行为”。由罪刑法定主义的原理出发能导出构成要件该当性的要件，</w:t>
      </w:r>
      <w:proofErr w:type="gramStart"/>
      <w:r w:rsidRPr="00172FAC">
        <w:rPr>
          <w:rFonts w:asciiTheme="minorEastAsia" w:eastAsiaTheme="minorEastAsia" w:hAnsiTheme="minorEastAsia" w:hint="eastAsia"/>
          <w:szCs w:val="21"/>
        </w:rPr>
        <w:t>基于法益保护主义</w:t>
      </w:r>
      <w:proofErr w:type="gramEnd"/>
      <w:r w:rsidRPr="00172FAC">
        <w:rPr>
          <w:rFonts w:asciiTheme="minorEastAsia" w:eastAsiaTheme="minorEastAsia" w:hAnsiTheme="minorEastAsia" w:hint="eastAsia"/>
          <w:szCs w:val="21"/>
        </w:rPr>
        <w:t xml:space="preserve">的原理可以解释违法性的要件，而根据责任主义的原理，能够导出责任（有责性）的要件。 </w:t>
      </w:r>
    </w:p>
    <w:p w:rsidR="00172FAC" w:rsidRPr="00172FAC" w:rsidRDefault="00172FAC" w:rsidP="00172FAC">
      <w:pPr>
        <w:spacing w:line="360" w:lineRule="auto"/>
        <w:ind w:firstLineChars="200" w:firstLine="420"/>
        <w:rPr>
          <w:rFonts w:asciiTheme="minorEastAsia" w:eastAsiaTheme="minorEastAsia" w:hAnsiTheme="minorEastAsia"/>
          <w:szCs w:val="21"/>
        </w:rPr>
      </w:pPr>
      <w:r w:rsidRPr="00172FAC">
        <w:rPr>
          <w:rFonts w:asciiTheme="minorEastAsia" w:eastAsiaTheme="minorEastAsia" w:hAnsiTheme="minorEastAsia" w:hint="eastAsia"/>
          <w:szCs w:val="21"/>
        </w:rPr>
        <w:t xml:space="preserve">以下各章，是对于（1）构成要件该当性，（2）违法性，（3）责任这些犯罪成立的条件分别加以具体的解释论上的检讨，在此之前，首先要简洁地阐明这样的犯罪论之全体的体系性的含义。 </w:t>
      </w:r>
    </w:p>
    <w:p w:rsidR="00172FAC" w:rsidRPr="00172FAC" w:rsidRDefault="00172FAC" w:rsidP="00172FAC">
      <w:pPr>
        <w:spacing w:line="360" w:lineRule="auto"/>
        <w:ind w:firstLineChars="200" w:firstLine="420"/>
        <w:rPr>
          <w:rFonts w:asciiTheme="minorEastAsia" w:eastAsiaTheme="minorEastAsia" w:hAnsiTheme="minorEastAsia"/>
          <w:szCs w:val="21"/>
        </w:rPr>
      </w:pPr>
      <w:r w:rsidRPr="00172FAC">
        <w:rPr>
          <w:rFonts w:asciiTheme="minorEastAsia" w:eastAsiaTheme="minorEastAsia" w:hAnsiTheme="minorEastAsia" w:hint="eastAsia"/>
          <w:szCs w:val="21"/>
        </w:rPr>
        <w:t>第一，犯罪必须是行为。只有行为才能成为处罚的对象，思想、信条、意思等，在其仅止于行为人的内心的意义上，不能成为处罚的对象。对于行为的含义虽将在后文予以检讨，总体上，以“基于意思的身体的动静”作为解释行为的立场是较为妥当的。在这里必须指出的是，虽说只有行为才是处罚的对象，单纯的行为人的内心不属于行为，但根据场合，“不实施一定的作为”的不作为也会成为处罚的对象。在这一场合，行为人的不作为</w:t>
      </w:r>
      <w:proofErr w:type="gramStart"/>
      <w:r w:rsidRPr="00172FAC">
        <w:rPr>
          <w:rFonts w:asciiTheme="minorEastAsia" w:eastAsiaTheme="minorEastAsia" w:hAnsiTheme="minorEastAsia" w:hint="eastAsia"/>
          <w:szCs w:val="21"/>
        </w:rPr>
        <w:t>对法益的</w:t>
      </w:r>
      <w:proofErr w:type="gramEnd"/>
      <w:r w:rsidRPr="00172FAC">
        <w:rPr>
          <w:rFonts w:asciiTheme="minorEastAsia" w:eastAsiaTheme="minorEastAsia" w:hAnsiTheme="minorEastAsia" w:hint="eastAsia"/>
          <w:szCs w:val="21"/>
        </w:rPr>
        <w:t xml:space="preserve">侵害性并非只停留在单纯的内心状态，而是与作为一样，其行为性被肯定。 </w:t>
      </w:r>
    </w:p>
    <w:p w:rsidR="00172FAC" w:rsidRPr="00172FAC" w:rsidRDefault="00172FAC" w:rsidP="00172FAC">
      <w:pPr>
        <w:spacing w:line="360" w:lineRule="auto"/>
        <w:ind w:firstLineChars="200" w:firstLine="420"/>
        <w:rPr>
          <w:rFonts w:asciiTheme="minorEastAsia" w:eastAsiaTheme="minorEastAsia" w:hAnsiTheme="minorEastAsia"/>
          <w:szCs w:val="21"/>
        </w:rPr>
      </w:pPr>
      <w:r w:rsidRPr="00172FAC">
        <w:rPr>
          <w:rFonts w:asciiTheme="minorEastAsia" w:eastAsiaTheme="minorEastAsia" w:hAnsiTheme="minorEastAsia" w:hint="eastAsia"/>
          <w:szCs w:val="21"/>
        </w:rPr>
        <w:t>第二，要求“（犯罪）构成要件 ”这样的独自的要件作为犯罪成立条件。这里所说的构成要件，不同于作为犯罪的成立、科刑这样的法之 效果的要件的犯罪成立要件的总体，而是一个特殊的法技术的概念。这是指，根据刑罚法规所设定的犯罪的类型，也是作为犯罪而言根据法律 所确定的行为的类型。为了肯定犯罪之成立，该当这种犯罪类型首先是必要的。这正是只允许处罚法律所规定作为犯罪的行为这一罪刑法定主义的要求，</w:t>
      </w:r>
      <w:proofErr w:type="gramStart"/>
      <w:r w:rsidRPr="00172FAC">
        <w:rPr>
          <w:rFonts w:asciiTheme="minorEastAsia" w:eastAsiaTheme="minorEastAsia" w:hAnsiTheme="minorEastAsia" w:hint="eastAsia"/>
          <w:szCs w:val="21"/>
        </w:rPr>
        <w:t>不</w:t>
      </w:r>
      <w:proofErr w:type="gramEnd"/>
      <w:r w:rsidRPr="00172FAC">
        <w:rPr>
          <w:rFonts w:asciiTheme="minorEastAsia" w:eastAsiaTheme="minorEastAsia" w:hAnsiTheme="minorEastAsia" w:hint="eastAsia"/>
          <w:szCs w:val="21"/>
        </w:rPr>
        <w:t xml:space="preserve">该当构成要件的行为不能成立犯罪，构成要件具有这样的排除机能 。 </w:t>
      </w:r>
    </w:p>
    <w:p w:rsidR="00172FAC" w:rsidRPr="00172FAC" w:rsidRDefault="00172FAC" w:rsidP="00172FAC">
      <w:pPr>
        <w:spacing w:line="360" w:lineRule="auto"/>
        <w:ind w:firstLineChars="200" w:firstLine="420"/>
        <w:rPr>
          <w:rFonts w:asciiTheme="minorEastAsia" w:eastAsiaTheme="minorEastAsia" w:hAnsiTheme="minorEastAsia"/>
          <w:szCs w:val="21"/>
        </w:rPr>
      </w:pPr>
      <w:r w:rsidRPr="00172FAC">
        <w:rPr>
          <w:rFonts w:asciiTheme="minorEastAsia" w:eastAsiaTheme="minorEastAsia" w:hAnsiTheme="minorEastAsia" w:hint="eastAsia"/>
          <w:szCs w:val="21"/>
        </w:rPr>
        <w:t>第三，将违法性（在刑法上被禁止）与责任（能够认定非难可能性）予以区别，各自作为独立的犯罪成立要件。将对禁止的违反（基于客观的被害、恶害的判断）和对实施违反规范行为的非难（ 基于行为人内心的判断）予以区别，对此分别予以检讨。换言之，不是将犯罪的实质的成立要件归诸一元的基准，比如，不用是否属于值得社会非难的行为为基准决定犯罪的成否的思考方法，而是由违法性以及责任这样的二元的基准来划定犯罪的成否。违法性以及责任各自立足于不同的政策原理，这奠定了这样的二元基准的基础，并使其正当化</w:t>
      </w:r>
      <w:r w:rsidRPr="00172FAC">
        <w:rPr>
          <w:rFonts w:asciiTheme="minorEastAsia" w:eastAsiaTheme="minorEastAsia" w:hAnsiTheme="minorEastAsia" w:hint="eastAsia"/>
          <w:szCs w:val="21"/>
        </w:rPr>
        <w:lastRenderedPageBreak/>
        <w:t>了。就是说，像前 文叙述所明确的那样，违法性可理解为立足</w:t>
      </w:r>
      <w:proofErr w:type="gramStart"/>
      <w:r w:rsidRPr="00172FAC">
        <w:rPr>
          <w:rFonts w:asciiTheme="minorEastAsia" w:eastAsiaTheme="minorEastAsia" w:hAnsiTheme="minorEastAsia" w:hint="eastAsia"/>
          <w:szCs w:val="21"/>
        </w:rPr>
        <w:t>于法益保护主义</w:t>
      </w:r>
      <w:proofErr w:type="gramEnd"/>
      <w:r w:rsidRPr="00172FAC">
        <w:rPr>
          <w:rFonts w:asciiTheme="minorEastAsia" w:eastAsiaTheme="minorEastAsia" w:hAnsiTheme="minorEastAsia" w:hint="eastAsia"/>
          <w:szCs w:val="21"/>
        </w:rPr>
        <w:t xml:space="preserve">的原理，而责任则是基于责任主义原理的要求。这样，将违法性与责任加以区别，承认与责任相区别的客观的违法性，也就意味着采用了属于通说的客观的违法论 ，而不是采用否定违法与责任之区别的见解。这种被称为主观的违法论的见解将法规范理解为命令（命令说），认为只有在能够遵从法规范但却违反了该规范时才属于违法，从而认为只有有责的行为才属于违法。关于客观违法性论这一点，第五章将有详述。 </w:t>
      </w:r>
    </w:p>
    <w:p w:rsidR="00172FAC" w:rsidRPr="00172FAC" w:rsidRDefault="00172FAC" w:rsidP="00172FAC">
      <w:pPr>
        <w:spacing w:line="360" w:lineRule="auto"/>
        <w:ind w:firstLineChars="200" w:firstLine="420"/>
        <w:rPr>
          <w:rFonts w:asciiTheme="minorEastAsia" w:eastAsiaTheme="minorEastAsia" w:hAnsiTheme="minorEastAsia"/>
          <w:szCs w:val="21"/>
        </w:rPr>
      </w:pPr>
      <w:r w:rsidRPr="00172FAC">
        <w:rPr>
          <w:rFonts w:asciiTheme="minorEastAsia" w:eastAsiaTheme="minorEastAsia" w:hAnsiTheme="minorEastAsia" w:hint="eastAsia"/>
          <w:szCs w:val="21"/>
        </w:rPr>
        <w:t>第四，要成立犯罪，该当于构成要件的行为必须是 违法（在刑法上被禁止）的。作为犯罪而在法律上规定的行为， 即该当于构成要件的行为 ，由于是为了禁止相应的行为而</w:t>
      </w:r>
      <w:proofErr w:type="gramStart"/>
      <w:r w:rsidRPr="00172FAC">
        <w:rPr>
          <w:rFonts w:asciiTheme="minorEastAsia" w:eastAsiaTheme="minorEastAsia" w:hAnsiTheme="minorEastAsia" w:hint="eastAsia"/>
          <w:szCs w:val="21"/>
        </w:rPr>
        <w:t>作出</w:t>
      </w:r>
      <w:proofErr w:type="gramEnd"/>
      <w:r w:rsidRPr="00172FAC">
        <w:rPr>
          <w:rFonts w:asciiTheme="minorEastAsia" w:eastAsiaTheme="minorEastAsia" w:hAnsiTheme="minorEastAsia" w:hint="eastAsia"/>
          <w:szCs w:val="21"/>
        </w:rPr>
        <w:t>的相应规定，原本是被设想为违法的。比如说，在明知的情况下（故意地）将人杀死的行为，该当了杀人罪的构成要件，被设想为是违法的。但是，就像基于正当防卫（刑法第36 条）而杀人是被允许的那样，存在着例外的事情的场合，即便是该当了构成要件的行为也不能认可其违法性，这样的场合是存在的，称为违法性阻</w:t>
      </w:r>
      <w:proofErr w:type="gramStart"/>
      <w:r w:rsidRPr="00172FAC">
        <w:rPr>
          <w:rFonts w:asciiTheme="minorEastAsia" w:eastAsiaTheme="minorEastAsia" w:hAnsiTheme="minorEastAsia" w:hint="eastAsia"/>
          <w:szCs w:val="21"/>
        </w:rPr>
        <w:t>却</w:t>
      </w:r>
      <w:proofErr w:type="gramEnd"/>
      <w:r w:rsidRPr="00172FAC">
        <w:rPr>
          <w:rFonts w:asciiTheme="minorEastAsia" w:eastAsiaTheme="minorEastAsia" w:hAnsiTheme="minorEastAsia" w:hint="eastAsia"/>
          <w:szCs w:val="21"/>
        </w:rPr>
        <w:t>。要成立犯罪，必要的是该当构成要件的具体行为不存在这样的特殊的事情（这称为违法</w:t>
      </w:r>
      <w:proofErr w:type="gramStart"/>
      <w:r w:rsidRPr="00172FAC">
        <w:rPr>
          <w:rFonts w:asciiTheme="minorEastAsia" w:eastAsiaTheme="minorEastAsia" w:hAnsiTheme="minorEastAsia" w:hint="eastAsia"/>
          <w:szCs w:val="21"/>
        </w:rPr>
        <w:t>性阻却事由</w:t>
      </w:r>
      <w:proofErr w:type="gramEnd"/>
      <w:r w:rsidRPr="00172FAC">
        <w:rPr>
          <w:rFonts w:asciiTheme="minorEastAsia" w:eastAsiaTheme="minorEastAsia" w:hAnsiTheme="minorEastAsia" w:hint="eastAsia"/>
          <w:szCs w:val="21"/>
        </w:rPr>
        <w:t xml:space="preserve">），确实属于刑法上所禁止的行为。 </w:t>
      </w:r>
    </w:p>
    <w:p w:rsidR="00172FAC" w:rsidRPr="00172FAC" w:rsidRDefault="00172FAC" w:rsidP="00172FAC">
      <w:pPr>
        <w:spacing w:line="360" w:lineRule="auto"/>
        <w:ind w:firstLineChars="200" w:firstLine="420"/>
        <w:rPr>
          <w:rFonts w:asciiTheme="minorEastAsia" w:eastAsiaTheme="minorEastAsia" w:hAnsiTheme="minorEastAsia"/>
          <w:szCs w:val="21"/>
        </w:rPr>
      </w:pPr>
      <w:r w:rsidRPr="00172FAC">
        <w:rPr>
          <w:rFonts w:asciiTheme="minorEastAsia" w:eastAsiaTheme="minorEastAsia" w:hAnsiTheme="minorEastAsia" w:hint="eastAsia"/>
          <w:szCs w:val="21"/>
        </w:rPr>
        <w:t>第五，要成立犯罪，该当于构成要件</w:t>
      </w:r>
      <w:proofErr w:type="gramStart"/>
      <w:r w:rsidRPr="00172FAC">
        <w:rPr>
          <w:rFonts w:asciiTheme="minorEastAsia" w:eastAsiaTheme="minorEastAsia" w:hAnsiTheme="minorEastAsia" w:hint="eastAsia"/>
          <w:szCs w:val="21"/>
        </w:rPr>
        <w:t>且违法</w:t>
      </w:r>
      <w:proofErr w:type="gramEnd"/>
      <w:r w:rsidRPr="00172FAC">
        <w:rPr>
          <w:rFonts w:asciiTheme="minorEastAsia" w:eastAsiaTheme="minorEastAsia" w:hAnsiTheme="minorEastAsia" w:hint="eastAsia"/>
          <w:szCs w:val="21"/>
        </w:rPr>
        <w:t>的行为必须是 由行为人有责地（具备责任）实施的。尽管是该当了构成要件的违法行为，从责任主义的要求来看，不能肯定存在属于非难可能性之责任的行为（ 这称为</w:t>
      </w:r>
      <w:proofErr w:type="gramStart"/>
      <w:r w:rsidRPr="00172FAC">
        <w:rPr>
          <w:rFonts w:asciiTheme="minorEastAsia" w:eastAsiaTheme="minorEastAsia" w:hAnsiTheme="minorEastAsia" w:hint="eastAsia"/>
          <w:szCs w:val="21"/>
        </w:rPr>
        <w:t>责任阻却</w:t>
      </w:r>
      <w:proofErr w:type="gramEnd"/>
      <w:r w:rsidRPr="00172FAC">
        <w:rPr>
          <w:rFonts w:asciiTheme="minorEastAsia" w:eastAsiaTheme="minorEastAsia" w:hAnsiTheme="minorEastAsia" w:hint="eastAsia"/>
          <w:szCs w:val="21"/>
        </w:rPr>
        <w:t xml:space="preserve"> ，导致这种</w:t>
      </w:r>
      <w:proofErr w:type="gramStart"/>
      <w:r w:rsidRPr="00172FAC">
        <w:rPr>
          <w:rFonts w:asciiTheme="minorEastAsia" w:eastAsiaTheme="minorEastAsia" w:hAnsiTheme="minorEastAsia" w:hint="eastAsia"/>
          <w:szCs w:val="21"/>
        </w:rPr>
        <w:t>责任阻却的</w:t>
      </w:r>
      <w:proofErr w:type="gramEnd"/>
      <w:r w:rsidRPr="00172FAC">
        <w:rPr>
          <w:rFonts w:asciiTheme="minorEastAsia" w:eastAsiaTheme="minorEastAsia" w:hAnsiTheme="minorEastAsia" w:hint="eastAsia"/>
          <w:szCs w:val="21"/>
        </w:rPr>
        <w:t>事情，称为</w:t>
      </w:r>
      <w:proofErr w:type="gramStart"/>
      <w:r w:rsidRPr="00172FAC">
        <w:rPr>
          <w:rFonts w:asciiTheme="minorEastAsia" w:eastAsiaTheme="minorEastAsia" w:hAnsiTheme="minorEastAsia" w:hint="eastAsia"/>
          <w:szCs w:val="21"/>
        </w:rPr>
        <w:t>责任阻却事由</w:t>
      </w:r>
      <w:proofErr w:type="gramEnd"/>
      <w:r w:rsidRPr="00172FAC">
        <w:rPr>
          <w:rFonts w:asciiTheme="minorEastAsia" w:eastAsiaTheme="minorEastAsia" w:hAnsiTheme="minorEastAsia" w:hint="eastAsia"/>
          <w:szCs w:val="21"/>
        </w:rPr>
        <w:t xml:space="preserve">），不能作为犯罪加以处罚。 </w:t>
      </w:r>
    </w:p>
    <w:p w:rsidR="005442A5" w:rsidRPr="00A5124D" w:rsidRDefault="00172FAC" w:rsidP="00172FAC">
      <w:pPr>
        <w:spacing w:line="360" w:lineRule="auto"/>
        <w:ind w:firstLineChars="200" w:firstLine="420"/>
        <w:rPr>
          <w:rFonts w:asciiTheme="minorEastAsia" w:eastAsiaTheme="minorEastAsia" w:hAnsiTheme="minorEastAsia"/>
          <w:szCs w:val="21"/>
        </w:rPr>
      </w:pPr>
      <w:r w:rsidRPr="00172FAC">
        <w:rPr>
          <w:rFonts w:asciiTheme="minorEastAsia" w:eastAsiaTheme="minorEastAsia" w:hAnsiTheme="minorEastAsia" w:hint="eastAsia"/>
          <w:szCs w:val="21"/>
        </w:rPr>
        <w:t>第六，犯罪的成立是按照（1）构成要件该当性，（2）违法性，（3）责任这样的顺序来判断的。这样的判断顺序本身是有意义的。就是说，是否成立犯罪，按照由</w:t>
      </w:r>
      <w:proofErr w:type="gramStart"/>
      <w:r w:rsidRPr="00172FAC">
        <w:rPr>
          <w:rFonts w:asciiTheme="minorEastAsia" w:eastAsiaTheme="minorEastAsia" w:hAnsiTheme="minorEastAsia" w:hint="eastAsia"/>
          <w:szCs w:val="21"/>
        </w:rPr>
        <w:t>客观到</w:t>
      </w:r>
      <w:proofErr w:type="gramEnd"/>
      <w:r w:rsidRPr="00172FAC">
        <w:rPr>
          <w:rFonts w:asciiTheme="minorEastAsia" w:eastAsiaTheme="minorEastAsia" w:hAnsiTheme="minorEastAsia" w:hint="eastAsia"/>
          <w:szCs w:val="21"/>
        </w:rPr>
        <w:t xml:space="preserve">主观、由事实到评价、由形式到实质（由能够相对明确判断的内容到难以相对明确判断的内容）这样的顺序进行判断，这一点是重要的。这是因为，这样的判断锁定了判断对象的顺序，难以判断的对象受到限定，就赋予了原本困难的犯罪成立与否的判断以安定性。 </w:t>
      </w:r>
      <w:r w:rsidR="005442A5" w:rsidRPr="00A5124D">
        <w:rPr>
          <w:rFonts w:asciiTheme="minorEastAsia" w:eastAsiaTheme="minorEastAsia" w:hAnsiTheme="minorEastAsia" w:hint="eastAsia"/>
          <w:szCs w:val="21"/>
        </w:rPr>
        <w:t xml:space="preserve"> </w:t>
      </w:r>
    </w:p>
    <w:sectPr w:rsidR="005442A5" w:rsidRPr="00A5124D" w:rsidSect="0011064A">
      <w:headerReference w:type="default" r:id="rId9"/>
      <w:footerReference w:type="default" r:id="rId10"/>
      <w:pgSz w:w="11906" w:h="16838" w:code="9"/>
      <w:pgMar w:top="1440" w:right="1797" w:bottom="1440" w:left="1797" w:header="851" w:footer="62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779" w:rsidRDefault="00552779" w:rsidP="00455439">
      <w:r>
        <w:separator/>
      </w:r>
    </w:p>
  </w:endnote>
  <w:endnote w:type="continuationSeparator" w:id="0">
    <w:p w:rsidR="00552779" w:rsidRDefault="00552779" w:rsidP="00455439">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行楷">
    <w:panose1 w:val="0201080004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000" w:rsidRDefault="006330B2">
    <w:pPr>
      <w:pStyle w:val="a4"/>
      <w:jc w:val="center"/>
    </w:pPr>
    <w:r>
      <w:fldChar w:fldCharType="begin"/>
    </w:r>
    <w:r w:rsidR="00E61F5C">
      <w:instrText xml:space="preserve"> PAGE   \* MERGEFORMAT </w:instrText>
    </w:r>
    <w:r>
      <w:fldChar w:fldCharType="separate"/>
    </w:r>
    <w:r w:rsidR="003F36B9" w:rsidRPr="003F36B9">
      <w:rPr>
        <w:noProof/>
        <w:lang w:val="zh-CN"/>
      </w:rPr>
      <w:t>1</w:t>
    </w:r>
    <w:r>
      <w:fldChar w:fldCharType="end"/>
    </w:r>
  </w:p>
  <w:p w:rsidR="009E6949" w:rsidRPr="0011064A" w:rsidRDefault="0011064A" w:rsidP="0011064A">
    <w:pPr>
      <w:pStyle w:val="a4"/>
      <w:jc w:val="center"/>
      <w:rPr>
        <w:rFonts w:ascii="宋体" w:hAnsi="宋体"/>
        <w:sz w:val="28"/>
        <w:szCs w:val="28"/>
      </w:rPr>
    </w:pPr>
    <w:r>
      <w:rPr>
        <w:rFonts w:ascii="华文行楷" w:eastAsia="华文行楷" w:hint="eastAsia"/>
        <w:color w:val="800000"/>
        <w:sz w:val="28"/>
        <w:szCs w:val="28"/>
      </w:rPr>
      <w:t xml:space="preserve">学术沃土 思想摇篮 </w:t>
    </w:r>
    <w:r>
      <w:rPr>
        <w:rFonts w:ascii="华文行楷" w:eastAsia="华文行楷" w:hint="eastAsia"/>
        <w:sz w:val="28"/>
        <w:szCs w:val="28"/>
      </w:rPr>
      <w:t xml:space="preserve">   中国人民大学出版社</w:t>
    </w:r>
    <w:r>
      <w:rPr>
        <w:rFonts w:ascii="宋体" w:hAnsi="宋体" w:hint="eastAsia"/>
        <w:sz w:val="28"/>
        <w:szCs w:val="28"/>
      </w:rPr>
      <w:t>www.crup.com.cn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779" w:rsidRDefault="00552779" w:rsidP="00455439">
      <w:r>
        <w:separator/>
      </w:r>
    </w:p>
  </w:footnote>
  <w:footnote w:type="continuationSeparator" w:id="0">
    <w:p w:rsidR="00552779" w:rsidRDefault="00552779" w:rsidP="004554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949" w:rsidRPr="003F36B9" w:rsidRDefault="003F36B9" w:rsidP="003F36B9">
    <w:pPr>
      <w:pStyle w:val="a3"/>
      <w:jc w:val="left"/>
      <w:rPr>
        <w:rFonts w:ascii="华文行楷" w:eastAsia="华文行楷"/>
        <w:b/>
        <w:sz w:val="32"/>
        <w:szCs w:val="32"/>
      </w:rPr>
    </w:pPr>
    <w:r w:rsidRPr="00583E0F">
      <w:rPr>
        <w:rFonts w:ascii="华文行楷" w:eastAsia="华文行楷" w:hint="eastAsia"/>
        <w:b/>
        <w:color w:val="7F7F7F"/>
        <w:sz w:val="30"/>
        <w:szCs w:val="30"/>
      </w:rPr>
      <w:t>人大社2018年3月新书快递</w:t>
    </w:r>
    <w:r>
      <w:rPr>
        <w:rFonts w:ascii="华文行楷" w:eastAsia="华文行楷" w:hint="eastAsia"/>
        <w:b/>
        <w:color w:val="7F7F7F"/>
        <w:sz w:val="30"/>
        <w:szCs w:val="30"/>
      </w:rPr>
      <w:t xml:space="preserve">           《</w:t>
    </w:r>
    <w:r w:rsidRPr="003F36B9">
      <w:rPr>
        <w:rFonts w:ascii="华文行楷" w:eastAsia="华文行楷" w:hint="eastAsia"/>
        <w:b/>
        <w:color w:val="7F7F7F"/>
        <w:sz w:val="30"/>
        <w:szCs w:val="30"/>
      </w:rPr>
      <w:t>刑法总论（第3版）</w:t>
    </w:r>
    <w:r>
      <w:rPr>
        <w:rFonts w:ascii="华文行楷" w:eastAsia="华文行楷" w:hint="eastAsia"/>
        <w:b/>
        <w:color w:val="7F7F7F"/>
        <w:sz w:val="30"/>
        <w:szCs w:val="30"/>
      </w:rPr>
      <w:t>》</w:t>
    </w:r>
    <w:r w:rsidR="00E61F5C" w:rsidRPr="003F36B9">
      <w:rPr>
        <w:rFonts w:ascii="华文行楷" w:eastAsia="华文行楷" w:hint="eastAsia"/>
        <w:b/>
        <w:color w:val="7F7F7F"/>
        <w:sz w:val="30"/>
        <w:szCs w:val="30"/>
      </w:rPr>
      <w:t xml:space="preserve">  </w:t>
    </w:r>
    <w:r w:rsidR="00E61F5C">
      <w:rPr>
        <w:rFonts w:ascii="华文行楷" w:eastAsia="华文行楷" w:hint="eastAsia"/>
        <w:b/>
        <w:sz w:val="32"/>
        <w:szCs w:val="3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A0D25"/>
    <w:multiLevelType w:val="hybridMultilevel"/>
    <w:tmpl w:val="AF9A2212"/>
    <w:lvl w:ilvl="0" w:tplc="6B22997C">
      <w:numFmt w:val="bullet"/>
      <w:lvlText w:val="◆"/>
      <w:lvlJc w:val="left"/>
      <w:pPr>
        <w:tabs>
          <w:tab w:val="num" w:pos="360"/>
        </w:tabs>
        <w:ind w:left="360" w:hanging="360"/>
      </w:pPr>
      <w:rPr>
        <w:rFonts w:ascii="黑体" w:eastAsia="黑体" w:hAnsi="华文细黑" w:cs="Arial" w:hint="eastAsia"/>
        <w:color w:val="CC0000"/>
        <w:sz w:val="32"/>
        <w:szCs w:val="32"/>
      </w:rPr>
    </w:lvl>
    <w:lvl w:ilvl="1" w:tplc="04090001">
      <w:start w:val="1"/>
      <w:numFmt w:val="bullet"/>
      <w:lvlText w:val=""/>
      <w:lvlJc w:val="left"/>
      <w:pPr>
        <w:tabs>
          <w:tab w:val="num" w:pos="840"/>
        </w:tabs>
        <w:ind w:left="840" w:hanging="420"/>
      </w:pPr>
      <w:rPr>
        <w:rFonts w:ascii="Wingdings" w:hAnsi="Wingdings" w:hint="default"/>
        <w:color w:val="CC0000"/>
        <w:sz w:val="24"/>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16240E5A"/>
    <w:multiLevelType w:val="hybridMultilevel"/>
    <w:tmpl w:val="0848338A"/>
    <w:lvl w:ilvl="0" w:tplc="0C86AD0A">
      <w:numFmt w:val="bullet"/>
      <w:lvlText w:val="◆"/>
      <w:lvlJc w:val="left"/>
      <w:pPr>
        <w:ind w:left="360" w:hanging="360"/>
      </w:pPr>
      <w:rPr>
        <w:rFonts w:ascii="宋体" w:eastAsia="宋体" w:hAnsi="宋体" w:cs="Arial" w:hint="eastAsia"/>
        <w:color w:val="FF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DC4209F"/>
    <w:multiLevelType w:val="hybridMultilevel"/>
    <w:tmpl w:val="FDFC46AA"/>
    <w:lvl w:ilvl="0" w:tplc="1B9A3F76">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450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1F5C"/>
    <w:rsid w:val="00004116"/>
    <w:rsid w:val="0001045F"/>
    <w:rsid w:val="00013ADE"/>
    <w:rsid w:val="00021532"/>
    <w:rsid w:val="00023440"/>
    <w:rsid w:val="000250AB"/>
    <w:rsid w:val="00030CB6"/>
    <w:rsid w:val="00032E0B"/>
    <w:rsid w:val="00042CEC"/>
    <w:rsid w:val="00044641"/>
    <w:rsid w:val="000450C0"/>
    <w:rsid w:val="00051D25"/>
    <w:rsid w:val="00053AAB"/>
    <w:rsid w:val="0005464F"/>
    <w:rsid w:val="00070B38"/>
    <w:rsid w:val="0007191A"/>
    <w:rsid w:val="0007405C"/>
    <w:rsid w:val="00077F8F"/>
    <w:rsid w:val="0009634F"/>
    <w:rsid w:val="00097581"/>
    <w:rsid w:val="000A57C9"/>
    <w:rsid w:val="000B1A63"/>
    <w:rsid w:val="000B4A71"/>
    <w:rsid w:val="000D4A9D"/>
    <w:rsid w:val="000E6F26"/>
    <w:rsid w:val="00104A67"/>
    <w:rsid w:val="0011064A"/>
    <w:rsid w:val="00111471"/>
    <w:rsid w:val="00125D82"/>
    <w:rsid w:val="0012751B"/>
    <w:rsid w:val="00127D3D"/>
    <w:rsid w:val="0014024E"/>
    <w:rsid w:val="001408C7"/>
    <w:rsid w:val="00144D9C"/>
    <w:rsid w:val="001474DB"/>
    <w:rsid w:val="00151C35"/>
    <w:rsid w:val="00152ECA"/>
    <w:rsid w:val="00155216"/>
    <w:rsid w:val="001574EF"/>
    <w:rsid w:val="00172FAC"/>
    <w:rsid w:val="00176642"/>
    <w:rsid w:val="00177B5B"/>
    <w:rsid w:val="001843FA"/>
    <w:rsid w:val="00187FB3"/>
    <w:rsid w:val="00197EB0"/>
    <w:rsid w:val="001A74C4"/>
    <w:rsid w:val="001C4CC0"/>
    <w:rsid w:val="001C4EEC"/>
    <w:rsid w:val="001C6653"/>
    <w:rsid w:val="001D3B9B"/>
    <w:rsid w:val="001E794E"/>
    <w:rsid w:val="00204880"/>
    <w:rsid w:val="0021005A"/>
    <w:rsid w:val="00210B51"/>
    <w:rsid w:val="00216E2E"/>
    <w:rsid w:val="002213A2"/>
    <w:rsid w:val="0022146F"/>
    <w:rsid w:val="002236FD"/>
    <w:rsid w:val="002307A1"/>
    <w:rsid w:val="002331CC"/>
    <w:rsid w:val="00242439"/>
    <w:rsid w:val="00243CA5"/>
    <w:rsid w:val="002504F4"/>
    <w:rsid w:val="00252AC3"/>
    <w:rsid w:val="00253360"/>
    <w:rsid w:val="00257DF7"/>
    <w:rsid w:val="00270E38"/>
    <w:rsid w:val="00273DFF"/>
    <w:rsid w:val="00281BD1"/>
    <w:rsid w:val="00284654"/>
    <w:rsid w:val="00286FFD"/>
    <w:rsid w:val="002B1292"/>
    <w:rsid w:val="002B3C7A"/>
    <w:rsid w:val="002C366A"/>
    <w:rsid w:val="002C6A02"/>
    <w:rsid w:val="002D1F59"/>
    <w:rsid w:val="002E083B"/>
    <w:rsid w:val="002E530B"/>
    <w:rsid w:val="002E5895"/>
    <w:rsid w:val="002F1EF7"/>
    <w:rsid w:val="002F5C3E"/>
    <w:rsid w:val="00303F40"/>
    <w:rsid w:val="003145D2"/>
    <w:rsid w:val="0032069C"/>
    <w:rsid w:val="00321A9C"/>
    <w:rsid w:val="00336320"/>
    <w:rsid w:val="00344C20"/>
    <w:rsid w:val="003527DF"/>
    <w:rsid w:val="00356CFC"/>
    <w:rsid w:val="00362930"/>
    <w:rsid w:val="00363FF2"/>
    <w:rsid w:val="00366A43"/>
    <w:rsid w:val="00367FB3"/>
    <w:rsid w:val="00383679"/>
    <w:rsid w:val="00390D8C"/>
    <w:rsid w:val="003954B1"/>
    <w:rsid w:val="003A0D99"/>
    <w:rsid w:val="003A354E"/>
    <w:rsid w:val="003B4B7A"/>
    <w:rsid w:val="003C228D"/>
    <w:rsid w:val="003C305C"/>
    <w:rsid w:val="003C3DF2"/>
    <w:rsid w:val="003D0C74"/>
    <w:rsid w:val="003F0C2B"/>
    <w:rsid w:val="003F1499"/>
    <w:rsid w:val="003F36B9"/>
    <w:rsid w:val="003F61AE"/>
    <w:rsid w:val="004022F1"/>
    <w:rsid w:val="00413E46"/>
    <w:rsid w:val="004207A5"/>
    <w:rsid w:val="00423878"/>
    <w:rsid w:val="004336E1"/>
    <w:rsid w:val="00436BBB"/>
    <w:rsid w:val="00455439"/>
    <w:rsid w:val="00461819"/>
    <w:rsid w:val="00462769"/>
    <w:rsid w:val="004A5C0D"/>
    <w:rsid w:val="004B4624"/>
    <w:rsid w:val="004C04A5"/>
    <w:rsid w:val="004C1B31"/>
    <w:rsid w:val="004D14AC"/>
    <w:rsid w:val="004D3C8F"/>
    <w:rsid w:val="004E24AC"/>
    <w:rsid w:val="004E7B6C"/>
    <w:rsid w:val="004F09E0"/>
    <w:rsid w:val="004F1E23"/>
    <w:rsid w:val="004F39FE"/>
    <w:rsid w:val="005038B8"/>
    <w:rsid w:val="00504081"/>
    <w:rsid w:val="0050797D"/>
    <w:rsid w:val="00507DB7"/>
    <w:rsid w:val="00517EEA"/>
    <w:rsid w:val="00537571"/>
    <w:rsid w:val="00541F01"/>
    <w:rsid w:val="005442A5"/>
    <w:rsid w:val="0054435E"/>
    <w:rsid w:val="00545DEE"/>
    <w:rsid w:val="00552779"/>
    <w:rsid w:val="00553544"/>
    <w:rsid w:val="00560888"/>
    <w:rsid w:val="00563B2D"/>
    <w:rsid w:val="00565BDB"/>
    <w:rsid w:val="00575038"/>
    <w:rsid w:val="00585AF1"/>
    <w:rsid w:val="005865B9"/>
    <w:rsid w:val="00591CCD"/>
    <w:rsid w:val="00594E0D"/>
    <w:rsid w:val="005967C8"/>
    <w:rsid w:val="005969C6"/>
    <w:rsid w:val="00596DC9"/>
    <w:rsid w:val="005A05E5"/>
    <w:rsid w:val="005A311C"/>
    <w:rsid w:val="005C09DE"/>
    <w:rsid w:val="005C1D6B"/>
    <w:rsid w:val="005D196A"/>
    <w:rsid w:val="005D34FF"/>
    <w:rsid w:val="005E3F61"/>
    <w:rsid w:val="005E5457"/>
    <w:rsid w:val="005E59E5"/>
    <w:rsid w:val="005F661B"/>
    <w:rsid w:val="00600F2A"/>
    <w:rsid w:val="006023EF"/>
    <w:rsid w:val="00603205"/>
    <w:rsid w:val="006114D3"/>
    <w:rsid w:val="006228BF"/>
    <w:rsid w:val="0062507C"/>
    <w:rsid w:val="0062605A"/>
    <w:rsid w:val="006264EF"/>
    <w:rsid w:val="006330B2"/>
    <w:rsid w:val="00635424"/>
    <w:rsid w:val="006419A9"/>
    <w:rsid w:val="006451E6"/>
    <w:rsid w:val="00653FAB"/>
    <w:rsid w:val="00663B57"/>
    <w:rsid w:val="00684165"/>
    <w:rsid w:val="00691307"/>
    <w:rsid w:val="00697B57"/>
    <w:rsid w:val="006B7C01"/>
    <w:rsid w:val="006C759B"/>
    <w:rsid w:val="006D7A78"/>
    <w:rsid w:val="006E374C"/>
    <w:rsid w:val="0070029F"/>
    <w:rsid w:val="00703877"/>
    <w:rsid w:val="0072579B"/>
    <w:rsid w:val="00730BA0"/>
    <w:rsid w:val="00740FC1"/>
    <w:rsid w:val="00741E5C"/>
    <w:rsid w:val="0075410F"/>
    <w:rsid w:val="00755025"/>
    <w:rsid w:val="00760757"/>
    <w:rsid w:val="00761F07"/>
    <w:rsid w:val="0076254F"/>
    <w:rsid w:val="00764C0A"/>
    <w:rsid w:val="00772AC4"/>
    <w:rsid w:val="00776FA3"/>
    <w:rsid w:val="00780535"/>
    <w:rsid w:val="00782C97"/>
    <w:rsid w:val="00792310"/>
    <w:rsid w:val="00792B08"/>
    <w:rsid w:val="007A675E"/>
    <w:rsid w:val="007B5901"/>
    <w:rsid w:val="007C0E31"/>
    <w:rsid w:val="007C3F81"/>
    <w:rsid w:val="007D3528"/>
    <w:rsid w:val="007D368D"/>
    <w:rsid w:val="007D4D8F"/>
    <w:rsid w:val="007D5E47"/>
    <w:rsid w:val="007D6A41"/>
    <w:rsid w:val="007D6BFE"/>
    <w:rsid w:val="007E25E5"/>
    <w:rsid w:val="007E2C7B"/>
    <w:rsid w:val="007E6435"/>
    <w:rsid w:val="007F4C6B"/>
    <w:rsid w:val="007F67EA"/>
    <w:rsid w:val="0080536D"/>
    <w:rsid w:val="0080680A"/>
    <w:rsid w:val="00806F87"/>
    <w:rsid w:val="008130FA"/>
    <w:rsid w:val="00832FEF"/>
    <w:rsid w:val="00863FDE"/>
    <w:rsid w:val="008738BC"/>
    <w:rsid w:val="00876C9E"/>
    <w:rsid w:val="008801E1"/>
    <w:rsid w:val="008966DC"/>
    <w:rsid w:val="008A258E"/>
    <w:rsid w:val="008A39B1"/>
    <w:rsid w:val="008B5B91"/>
    <w:rsid w:val="008D1293"/>
    <w:rsid w:val="008E1EA4"/>
    <w:rsid w:val="008F796D"/>
    <w:rsid w:val="0091646D"/>
    <w:rsid w:val="0095158C"/>
    <w:rsid w:val="00956B38"/>
    <w:rsid w:val="009630F0"/>
    <w:rsid w:val="009655B6"/>
    <w:rsid w:val="00966E93"/>
    <w:rsid w:val="00972D06"/>
    <w:rsid w:val="00975218"/>
    <w:rsid w:val="00990AD9"/>
    <w:rsid w:val="00990C4B"/>
    <w:rsid w:val="009B64DF"/>
    <w:rsid w:val="009B7067"/>
    <w:rsid w:val="009C2434"/>
    <w:rsid w:val="009C2D28"/>
    <w:rsid w:val="009F18D8"/>
    <w:rsid w:val="009F5E40"/>
    <w:rsid w:val="009F7249"/>
    <w:rsid w:val="009F7D55"/>
    <w:rsid w:val="00A10656"/>
    <w:rsid w:val="00A1407B"/>
    <w:rsid w:val="00A33572"/>
    <w:rsid w:val="00A43AB3"/>
    <w:rsid w:val="00A5124D"/>
    <w:rsid w:val="00A54F62"/>
    <w:rsid w:val="00A55207"/>
    <w:rsid w:val="00A63C81"/>
    <w:rsid w:val="00A646AE"/>
    <w:rsid w:val="00A6537C"/>
    <w:rsid w:val="00A74330"/>
    <w:rsid w:val="00A74C88"/>
    <w:rsid w:val="00A80808"/>
    <w:rsid w:val="00A909E7"/>
    <w:rsid w:val="00AB2ADA"/>
    <w:rsid w:val="00AB6727"/>
    <w:rsid w:val="00AC3BCD"/>
    <w:rsid w:val="00AD2333"/>
    <w:rsid w:val="00AE5B85"/>
    <w:rsid w:val="00AF445F"/>
    <w:rsid w:val="00AF52F2"/>
    <w:rsid w:val="00B00EBD"/>
    <w:rsid w:val="00B04266"/>
    <w:rsid w:val="00B04F2B"/>
    <w:rsid w:val="00B07519"/>
    <w:rsid w:val="00B16991"/>
    <w:rsid w:val="00B17D25"/>
    <w:rsid w:val="00B250C5"/>
    <w:rsid w:val="00B31D55"/>
    <w:rsid w:val="00B33976"/>
    <w:rsid w:val="00B462C7"/>
    <w:rsid w:val="00B72C2B"/>
    <w:rsid w:val="00B72CF3"/>
    <w:rsid w:val="00B84DF1"/>
    <w:rsid w:val="00B9421C"/>
    <w:rsid w:val="00BA2558"/>
    <w:rsid w:val="00BB03DE"/>
    <w:rsid w:val="00BD53BF"/>
    <w:rsid w:val="00BD632E"/>
    <w:rsid w:val="00BD6554"/>
    <w:rsid w:val="00BD70CB"/>
    <w:rsid w:val="00BD7C9E"/>
    <w:rsid w:val="00BE0931"/>
    <w:rsid w:val="00BE6989"/>
    <w:rsid w:val="00BE75D1"/>
    <w:rsid w:val="00BF14F1"/>
    <w:rsid w:val="00BF1E69"/>
    <w:rsid w:val="00BF67D8"/>
    <w:rsid w:val="00BF6999"/>
    <w:rsid w:val="00C034A4"/>
    <w:rsid w:val="00C04203"/>
    <w:rsid w:val="00C12778"/>
    <w:rsid w:val="00C32CA6"/>
    <w:rsid w:val="00C34F9D"/>
    <w:rsid w:val="00C3712C"/>
    <w:rsid w:val="00C3738B"/>
    <w:rsid w:val="00C407CB"/>
    <w:rsid w:val="00C413E3"/>
    <w:rsid w:val="00C425E0"/>
    <w:rsid w:val="00C43798"/>
    <w:rsid w:val="00C508CF"/>
    <w:rsid w:val="00C53D60"/>
    <w:rsid w:val="00C657D8"/>
    <w:rsid w:val="00C67F3C"/>
    <w:rsid w:val="00C70755"/>
    <w:rsid w:val="00C807F7"/>
    <w:rsid w:val="00C932B1"/>
    <w:rsid w:val="00C93C2C"/>
    <w:rsid w:val="00C97A4B"/>
    <w:rsid w:val="00CA1FF1"/>
    <w:rsid w:val="00CA2F59"/>
    <w:rsid w:val="00CB0DE9"/>
    <w:rsid w:val="00CC0429"/>
    <w:rsid w:val="00CC41E9"/>
    <w:rsid w:val="00CD32EC"/>
    <w:rsid w:val="00CE326C"/>
    <w:rsid w:val="00CE60B0"/>
    <w:rsid w:val="00CF437E"/>
    <w:rsid w:val="00D008EE"/>
    <w:rsid w:val="00D00A9F"/>
    <w:rsid w:val="00D07447"/>
    <w:rsid w:val="00D14390"/>
    <w:rsid w:val="00D15D8C"/>
    <w:rsid w:val="00D22B5D"/>
    <w:rsid w:val="00D23604"/>
    <w:rsid w:val="00D30E4A"/>
    <w:rsid w:val="00D354D9"/>
    <w:rsid w:val="00D35AB1"/>
    <w:rsid w:val="00D43342"/>
    <w:rsid w:val="00D44F6E"/>
    <w:rsid w:val="00D45DDF"/>
    <w:rsid w:val="00D5120F"/>
    <w:rsid w:val="00D516AB"/>
    <w:rsid w:val="00D57EE4"/>
    <w:rsid w:val="00D66CB6"/>
    <w:rsid w:val="00D77A0F"/>
    <w:rsid w:val="00D87973"/>
    <w:rsid w:val="00D900C9"/>
    <w:rsid w:val="00D94998"/>
    <w:rsid w:val="00D95655"/>
    <w:rsid w:val="00DB6BC8"/>
    <w:rsid w:val="00DC0812"/>
    <w:rsid w:val="00DC2571"/>
    <w:rsid w:val="00DD64F8"/>
    <w:rsid w:val="00DE0932"/>
    <w:rsid w:val="00E006FF"/>
    <w:rsid w:val="00E02FF3"/>
    <w:rsid w:val="00E04621"/>
    <w:rsid w:val="00E21106"/>
    <w:rsid w:val="00E24F79"/>
    <w:rsid w:val="00E26D8D"/>
    <w:rsid w:val="00E3592B"/>
    <w:rsid w:val="00E413F1"/>
    <w:rsid w:val="00E44B2D"/>
    <w:rsid w:val="00E52EC2"/>
    <w:rsid w:val="00E570E6"/>
    <w:rsid w:val="00E617FD"/>
    <w:rsid w:val="00E61F5C"/>
    <w:rsid w:val="00E64E2B"/>
    <w:rsid w:val="00E676B7"/>
    <w:rsid w:val="00E76EB0"/>
    <w:rsid w:val="00E808F5"/>
    <w:rsid w:val="00E92756"/>
    <w:rsid w:val="00EA0C91"/>
    <w:rsid w:val="00EB17DD"/>
    <w:rsid w:val="00EC206A"/>
    <w:rsid w:val="00ED3754"/>
    <w:rsid w:val="00ED53D5"/>
    <w:rsid w:val="00ED5F67"/>
    <w:rsid w:val="00EE1440"/>
    <w:rsid w:val="00F01F09"/>
    <w:rsid w:val="00F05631"/>
    <w:rsid w:val="00F06E25"/>
    <w:rsid w:val="00F072A4"/>
    <w:rsid w:val="00F1183B"/>
    <w:rsid w:val="00F1190E"/>
    <w:rsid w:val="00F15B83"/>
    <w:rsid w:val="00F15C65"/>
    <w:rsid w:val="00F16A19"/>
    <w:rsid w:val="00F21C13"/>
    <w:rsid w:val="00F371FD"/>
    <w:rsid w:val="00F41F6B"/>
    <w:rsid w:val="00F43013"/>
    <w:rsid w:val="00F57CB6"/>
    <w:rsid w:val="00F60AE6"/>
    <w:rsid w:val="00F72C9B"/>
    <w:rsid w:val="00F908CA"/>
    <w:rsid w:val="00F908EA"/>
    <w:rsid w:val="00FA3F36"/>
    <w:rsid w:val="00FB3913"/>
    <w:rsid w:val="00FC07E9"/>
    <w:rsid w:val="00FC2521"/>
    <w:rsid w:val="00FE62E4"/>
    <w:rsid w:val="00FF3577"/>
    <w:rsid w:val="00FF63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5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F5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61F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61F5C"/>
    <w:rPr>
      <w:rFonts w:ascii="Times New Roman" w:eastAsia="宋体" w:hAnsi="Times New Roman" w:cs="Times New Roman"/>
      <w:sz w:val="18"/>
      <w:szCs w:val="18"/>
    </w:rPr>
  </w:style>
  <w:style w:type="paragraph" w:styleId="a4">
    <w:name w:val="footer"/>
    <w:basedOn w:val="a"/>
    <w:link w:val="Char0"/>
    <w:uiPriority w:val="99"/>
    <w:rsid w:val="00E61F5C"/>
    <w:pPr>
      <w:tabs>
        <w:tab w:val="center" w:pos="4153"/>
        <w:tab w:val="right" w:pos="8306"/>
      </w:tabs>
      <w:snapToGrid w:val="0"/>
      <w:jc w:val="left"/>
    </w:pPr>
    <w:rPr>
      <w:sz w:val="18"/>
      <w:szCs w:val="18"/>
    </w:rPr>
  </w:style>
  <w:style w:type="character" w:customStyle="1" w:styleId="Char0">
    <w:name w:val="页脚 Char"/>
    <w:basedOn w:val="a0"/>
    <w:link w:val="a4"/>
    <w:uiPriority w:val="99"/>
    <w:rsid w:val="00E61F5C"/>
    <w:rPr>
      <w:rFonts w:ascii="Times New Roman" w:eastAsia="宋体" w:hAnsi="Times New Roman" w:cs="Times New Roman"/>
      <w:sz w:val="18"/>
      <w:szCs w:val="18"/>
    </w:rPr>
  </w:style>
  <w:style w:type="paragraph" w:styleId="a5">
    <w:name w:val="Balloon Text"/>
    <w:basedOn w:val="a"/>
    <w:link w:val="Char1"/>
    <w:uiPriority w:val="99"/>
    <w:semiHidden/>
    <w:unhideWhenUsed/>
    <w:rsid w:val="00A909E7"/>
    <w:rPr>
      <w:sz w:val="18"/>
      <w:szCs w:val="18"/>
    </w:rPr>
  </w:style>
  <w:style w:type="character" w:customStyle="1" w:styleId="Char1">
    <w:name w:val="批注框文本 Char"/>
    <w:basedOn w:val="a0"/>
    <w:link w:val="a5"/>
    <w:uiPriority w:val="99"/>
    <w:semiHidden/>
    <w:rsid w:val="00A909E7"/>
    <w:rPr>
      <w:rFonts w:ascii="Times New Roman" w:eastAsia="宋体" w:hAnsi="Times New Roman" w:cs="Times New Roman"/>
      <w:sz w:val="18"/>
      <w:szCs w:val="18"/>
    </w:rPr>
  </w:style>
  <w:style w:type="paragraph" w:styleId="a6">
    <w:name w:val="List Paragraph"/>
    <w:basedOn w:val="a"/>
    <w:uiPriority w:val="34"/>
    <w:qFormat/>
    <w:rsid w:val="00541F0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EF4E4C-2C2E-45EE-87AA-CAA456125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829</TotalTime>
  <Pages>8</Pages>
  <Words>744</Words>
  <Characters>4242</Characters>
  <Application>Microsoft Office Word</Application>
  <DocSecurity>0</DocSecurity>
  <Lines>35</Lines>
  <Paragraphs>9</Paragraphs>
  <ScaleCrop>false</ScaleCrop>
  <Company/>
  <LinksUpToDate>false</LinksUpToDate>
  <CharactersWithSpaces>4977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CBS</dc:creator>
  <cp:keywords/>
  <dc:description/>
  <cp:lastModifiedBy>ZJB</cp:lastModifiedBy>
  <cp:revision>327</cp:revision>
  <dcterms:created xsi:type="dcterms:W3CDTF">2014-04-29T07:11:00Z</dcterms:created>
  <dcterms:modified xsi:type="dcterms:W3CDTF">2018-03-15T08:36:00Z</dcterms:modified>
</cp:coreProperties>
</file>